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5" w:rsidRPr="00BF3803" w:rsidRDefault="00A774D5" w:rsidP="00304B0C">
      <w:pPr>
        <w:pStyle w:val="a4"/>
        <w:jc w:val="center"/>
        <w:rPr>
          <w:lang w:val="en-US"/>
        </w:rPr>
      </w:pPr>
    </w:p>
    <w:p w:rsidR="00CD533C" w:rsidRDefault="00304B0C" w:rsidP="00304B0C">
      <w:pPr>
        <w:pStyle w:val="21"/>
        <w:shd w:val="clear" w:color="auto" w:fill="auto"/>
        <w:spacing w:after="0" w:line="240" w:lineRule="auto"/>
        <w:ind w:left="3480"/>
        <w:rPr>
          <w:sz w:val="24"/>
          <w:szCs w:val="24"/>
        </w:rPr>
      </w:pPr>
      <w:r w:rsidRPr="00460791">
        <w:rPr>
          <w:sz w:val="24"/>
          <w:szCs w:val="24"/>
        </w:rPr>
        <w:t>Приложение к Положению о V</w:t>
      </w:r>
      <w:r w:rsidR="00BF3803">
        <w:rPr>
          <w:sz w:val="24"/>
          <w:szCs w:val="24"/>
          <w:lang w:val="en-US"/>
        </w:rPr>
        <w:t>I</w:t>
      </w:r>
      <w:r w:rsidRPr="00460791">
        <w:rPr>
          <w:sz w:val="24"/>
          <w:szCs w:val="24"/>
          <w:lang w:val="en-US"/>
        </w:rPr>
        <w:t>I</w:t>
      </w:r>
      <w:r w:rsidRPr="00460791">
        <w:rPr>
          <w:sz w:val="24"/>
          <w:szCs w:val="24"/>
        </w:rPr>
        <w:t xml:space="preserve"> фестивале робототехники, программирования и инновац</w:t>
      </w:r>
      <w:r w:rsidR="00BF3803">
        <w:rPr>
          <w:sz w:val="24"/>
          <w:szCs w:val="24"/>
        </w:rPr>
        <w:t xml:space="preserve">ионных технологий </w:t>
      </w:r>
    </w:p>
    <w:p w:rsidR="00304B0C" w:rsidRPr="00460791" w:rsidRDefault="00BF3803" w:rsidP="00304B0C">
      <w:pPr>
        <w:pStyle w:val="21"/>
        <w:shd w:val="clear" w:color="auto" w:fill="auto"/>
        <w:spacing w:after="0" w:line="240" w:lineRule="auto"/>
        <w:ind w:left="3480"/>
        <w:rPr>
          <w:sz w:val="24"/>
          <w:szCs w:val="24"/>
        </w:rPr>
      </w:pPr>
      <w:r>
        <w:rPr>
          <w:sz w:val="24"/>
          <w:szCs w:val="24"/>
        </w:rPr>
        <w:t>«RoboLand 2022</w:t>
      </w:r>
      <w:r w:rsidR="00304B0C" w:rsidRPr="00460791">
        <w:rPr>
          <w:sz w:val="24"/>
          <w:szCs w:val="24"/>
        </w:rPr>
        <w:t>»</w:t>
      </w:r>
    </w:p>
    <w:p w:rsidR="00304B0C" w:rsidRPr="00460791" w:rsidRDefault="00304B0C" w:rsidP="00304B0C">
      <w:pPr>
        <w:pStyle w:val="a4"/>
        <w:jc w:val="center"/>
      </w:pPr>
    </w:p>
    <w:p w:rsidR="00A774D5" w:rsidRPr="00460791" w:rsidRDefault="00A774D5">
      <w:pPr>
        <w:pStyle w:val="a4"/>
      </w:pPr>
    </w:p>
    <w:p w:rsidR="00E8248D" w:rsidRDefault="00CF295D" w:rsidP="00304B0C">
      <w:pPr>
        <w:pStyle w:val="10"/>
        <w:ind w:left="1704" w:right="3232" w:hanging="10"/>
        <w:jc w:val="center"/>
      </w:pPr>
      <w:r w:rsidRPr="00460791">
        <w:t xml:space="preserve">РЕГЛАМЕНТ КОНКУРСА ПРОЕКТОВТВОРЧЕСКАЯ КАТЕГОРИЯ </w:t>
      </w:r>
    </w:p>
    <w:p w:rsidR="00A774D5" w:rsidRPr="00460791" w:rsidRDefault="00A774D5">
      <w:pPr>
        <w:pStyle w:val="a4"/>
      </w:pPr>
    </w:p>
    <w:p w:rsidR="00310407" w:rsidRPr="00973FBC" w:rsidRDefault="00CF295D">
      <w:pPr>
        <w:pStyle w:val="a5"/>
        <w:ind w:left="336"/>
        <w:rPr>
          <w:b/>
          <w:bCs/>
          <w:sz w:val="24"/>
          <w:szCs w:val="24"/>
        </w:rPr>
      </w:pPr>
      <w:r w:rsidRPr="00460791">
        <w:rPr>
          <w:b/>
          <w:bCs/>
          <w:sz w:val="24"/>
          <w:szCs w:val="24"/>
        </w:rPr>
        <w:t xml:space="preserve">Возраст участников: </w:t>
      </w:r>
      <w:r w:rsidR="00973FBC" w:rsidRPr="00460791">
        <w:rPr>
          <w:rFonts w:cs="Times New Roman"/>
          <w:sz w:val="24"/>
          <w:szCs w:val="24"/>
          <w:lang w:val="en-US"/>
        </w:rPr>
        <w:t>Leve</w:t>
      </w:r>
      <w:r w:rsidR="00E8248D">
        <w:rPr>
          <w:rFonts w:cs="Times New Roman"/>
          <w:sz w:val="24"/>
          <w:szCs w:val="24"/>
          <w:lang w:val="en-US"/>
        </w:rPr>
        <w:t>l</w:t>
      </w:r>
      <w:r w:rsidR="00973FBC">
        <w:rPr>
          <w:rFonts w:cs="Times New Roman"/>
          <w:sz w:val="24"/>
          <w:szCs w:val="24"/>
        </w:rPr>
        <w:t xml:space="preserve"> 1: </w:t>
      </w:r>
      <w:r w:rsidR="00BF3803">
        <w:rPr>
          <w:rFonts w:cs="Times New Roman"/>
          <w:sz w:val="24"/>
          <w:szCs w:val="24"/>
        </w:rPr>
        <w:t>6</w:t>
      </w:r>
      <w:r w:rsidR="00973FBC">
        <w:rPr>
          <w:rFonts w:cs="Times New Roman"/>
          <w:sz w:val="24"/>
          <w:szCs w:val="24"/>
        </w:rPr>
        <w:t xml:space="preserve">-9 лет, </w:t>
      </w:r>
      <w:r w:rsidR="00304B0C" w:rsidRPr="00460791">
        <w:rPr>
          <w:rFonts w:cs="Times New Roman"/>
          <w:sz w:val="24"/>
          <w:szCs w:val="24"/>
          <w:lang w:val="en-US"/>
        </w:rPr>
        <w:t>Level</w:t>
      </w:r>
      <w:r w:rsidR="00973FBC">
        <w:rPr>
          <w:rFonts w:cs="Times New Roman"/>
          <w:sz w:val="24"/>
          <w:szCs w:val="24"/>
        </w:rPr>
        <w:t>2</w:t>
      </w:r>
      <w:r w:rsidR="00304B0C" w:rsidRPr="00460791">
        <w:rPr>
          <w:rFonts w:cs="Times New Roman"/>
          <w:sz w:val="24"/>
          <w:szCs w:val="24"/>
        </w:rPr>
        <w:t xml:space="preserve">: </w:t>
      </w:r>
      <w:r w:rsidR="0058067C" w:rsidRPr="00460791">
        <w:rPr>
          <w:bCs/>
          <w:sz w:val="24"/>
          <w:szCs w:val="24"/>
        </w:rPr>
        <w:t xml:space="preserve">10-14 лет, </w:t>
      </w:r>
      <w:r w:rsidR="00304B0C" w:rsidRPr="00460791">
        <w:rPr>
          <w:rFonts w:cs="Times New Roman"/>
          <w:sz w:val="24"/>
          <w:szCs w:val="24"/>
          <w:lang w:val="en-US"/>
        </w:rPr>
        <w:t>Level</w:t>
      </w:r>
      <w:r w:rsidR="00973FBC">
        <w:rPr>
          <w:rFonts w:cs="Times New Roman"/>
          <w:sz w:val="24"/>
          <w:szCs w:val="24"/>
        </w:rPr>
        <w:t>3</w:t>
      </w:r>
      <w:r w:rsidR="00304B0C" w:rsidRPr="00460791">
        <w:rPr>
          <w:rFonts w:cs="Times New Roman"/>
          <w:sz w:val="24"/>
          <w:szCs w:val="24"/>
        </w:rPr>
        <w:t xml:space="preserve">: </w:t>
      </w:r>
      <w:r w:rsidR="0058067C" w:rsidRPr="00460791">
        <w:rPr>
          <w:bCs/>
          <w:sz w:val="24"/>
          <w:szCs w:val="24"/>
        </w:rPr>
        <w:t>15-</w:t>
      </w:r>
      <w:r w:rsidR="00C527C1">
        <w:rPr>
          <w:bCs/>
          <w:sz w:val="24"/>
          <w:szCs w:val="24"/>
        </w:rPr>
        <w:t>18</w:t>
      </w:r>
      <w:r w:rsidR="0058067C" w:rsidRPr="00460791">
        <w:rPr>
          <w:bCs/>
          <w:sz w:val="24"/>
          <w:szCs w:val="24"/>
        </w:rPr>
        <w:t xml:space="preserve"> лет</w:t>
      </w:r>
      <w:r w:rsidR="00973FBC">
        <w:rPr>
          <w:sz w:val="24"/>
          <w:szCs w:val="24"/>
        </w:rPr>
        <w:t>,</w:t>
      </w:r>
    </w:p>
    <w:p w:rsidR="00A774D5" w:rsidRPr="00460791" w:rsidRDefault="00CF295D">
      <w:pPr>
        <w:pStyle w:val="a5"/>
        <w:ind w:left="336"/>
        <w:rPr>
          <w:sz w:val="24"/>
          <w:szCs w:val="24"/>
        </w:rPr>
      </w:pPr>
      <w:r w:rsidRPr="00460791">
        <w:rPr>
          <w:b/>
          <w:bCs/>
          <w:sz w:val="24"/>
          <w:szCs w:val="24"/>
        </w:rPr>
        <w:t xml:space="preserve">Команда: </w:t>
      </w:r>
      <w:r w:rsidRPr="00460791">
        <w:rPr>
          <w:sz w:val="24"/>
          <w:szCs w:val="24"/>
        </w:rPr>
        <w:t>2</w:t>
      </w:r>
      <w:r w:rsidR="00973FBC">
        <w:rPr>
          <w:sz w:val="24"/>
          <w:szCs w:val="24"/>
        </w:rPr>
        <w:t>-3</w:t>
      </w:r>
      <w:r w:rsidRPr="00460791">
        <w:rPr>
          <w:sz w:val="24"/>
          <w:szCs w:val="24"/>
        </w:rPr>
        <w:t xml:space="preserve"> человека.</w:t>
      </w:r>
    </w:p>
    <w:p w:rsidR="00A774D5" w:rsidRPr="00460791" w:rsidRDefault="00CF295D">
      <w:pPr>
        <w:pStyle w:val="a5"/>
        <w:ind w:left="336" w:right="218"/>
        <w:rPr>
          <w:sz w:val="24"/>
          <w:szCs w:val="24"/>
        </w:rPr>
      </w:pPr>
      <w:r w:rsidRPr="00460791">
        <w:rPr>
          <w:b/>
          <w:bCs/>
          <w:sz w:val="24"/>
          <w:szCs w:val="24"/>
        </w:rPr>
        <w:t xml:space="preserve">Используемое оборудование: </w:t>
      </w:r>
      <w:r w:rsidR="00D82DEB">
        <w:rPr>
          <w:sz w:val="24"/>
          <w:szCs w:val="24"/>
        </w:rPr>
        <w:t>все робототехнические наборы</w:t>
      </w:r>
      <w:r w:rsidRPr="00460791">
        <w:rPr>
          <w:sz w:val="24"/>
          <w:szCs w:val="24"/>
        </w:rPr>
        <w:t>, в том числе изготовленные самостоятельно.</w:t>
      </w:r>
    </w:p>
    <w:p w:rsidR="00A774D5" w:rsidRPr="00460791" w:rsidRDefault="00CF295D">
      <w:pPr>
        <w:pStyle w:val="a5"/>
        <w:ind w:left="336"/>
        <w:rPr>
          <w:sz w:val="24"/>
          <w:szCs w:val="24"/>
        </w:rPr>
      </w:pPr>
      <w:r w:rsidRPr="00460791">
        <w:rPr>
          <w:b/>
          <w:bCs/>
          <w:sz w:val="24"/>
          <w:szCs w:val="24"/>
        </w:rPr>
        <w:t xml:space="preserve">Язык программирования: </w:t>
      </w:r>
      <w:r w:rsidRPr="00460791">
        <w:rPr>
          <w:sz w:val="24"/>
          <w:szCs w:val="24"/>
        </w:rPr>
        <w:t>на усмотрение команды, без ограничений.</w:t>
      </w:r>
    </w:p>
    <w:p w:rsidR="00A774D5" w:rsidRDefault="00CF295D">
      <w:pPr>
        <w:pStyle w:val="a5"/>
        <w:spacing w:before="1"/>
        <w:ind w:left="336"/>
        <w:rPr>
          <w:sz w:val="24"/>
          <w:szCs w:val="24"/>
        </w:rPr>
      </w:pPr>
      <w:r w:rsidRPr="00460791">
        <w:rPr>
          <w:b/>
          <w:bCs/>
          <w:sz w:val="24"/>
          <w:szCs w:val="24"/>
        </w:rPr>
        <w:t xml:space="preserve">Порядок проведения соревнований: </w:t>
      </w:r>
      <w:r w:rsidRPr="00460791">
        <w:rPr>
          <w:sz w:val="24"/>
          <w:szCs w:val="24"/>
        </w:rPr>
        <w:t>по оче</w:t>
      </w:r>
      <w:r w:rsidR="00BF3803">
        <w:rPr>
          <w:sz w:val="24"/>
          <w:szCs w:val="24"/>
        </w:rPr>
        <w:t>реди, согласно жеребьевке</w:t>
      </w:r>
      <w:r w:rsidRPr="00460791">
        <w:rPr>
          <w:sz w:val="24"/>
          <w:szCs w:val="24"/>
        </w:rPr>
        <w:t>.</w:t>
      </w:r>
    </w:p>
    <w:p w:rsidR="001A1ADB" w:rsidRPr="00460791" w:rsidRDefault="001A1ADB">
      <w:pPr>
        <w:pStyle w:val="a5"/>
        <w:spacing w:before="1"/>
        <w:ind w:left="336"/>
        <w:rPr>
          <w:sz w:val="24"/>
          <w:szCs w:val="24"/>
        </w:rPr>
      </w:pPr>
    </w:p>
    <w:p w:rsidR="001A1ADB" w:rsidRPr="00A536F7" w:rsidRDefault="001A1ADB" w:rsidP="001A1ADB">
      <w:pPr>
        <w:spacing w:line="259" w:lineRule="auto"/>
        <w:ind w:right="68"/>
        <w:jc w:val="right"/>
      </w:pPr>
      <w:r w:rsidRPr="00A536F7">
        <w:rPr>
          <w:b/>
          <w:sz w:val="22"/>
        </w:rPr>
        <w:t>«</w:t>
      </w:r>
      <w:r>
        <w:rPr>
          <w:b/>
          <w:sz w:val="22"/>
        </w:rPr>
        <w:t>Тризаконаробототехники</w:t>
      </w:r>
      <w:r w:rsidRPr="00A536F7">
        <w:rPr>
          <w:b/>
          <w:sz w:val="22"/>
        </w:rPr>
        <w:t xml:space="preserve">» </w:t>
      </w:r>
    </w:p>
    <w:p w:rsidR="001A1ADB" w:rsidRPr="00A536F7" w:rsidRDefault="001A1ADB" w:rsidP="001A1ADB">
      <w:pPr>
        <w:spacing w:after="10"/>
        <w:ind w:left="273" w:right="56"/>
        <w:jc w:val="right"/>
      </w:pPr>
      <w:r w:rsidRPr="00A536F7">
        <w:rPr>
          <w:i/>
          <w:sz w:val="22"/>
        </w:rPr>
        <w:t xml:space="preserve">1. A robot may not injure a human being or, through inaction, allow a human being to come to harm. </w:t>
      </w:r>
    </w:p>
    <w:p w:rsidR="001A1ADB" w:rsidRPr="00A536F7" w:rsidRDefault="001A1ADB" w:rsidP="001A1ADB">
      <w:pPr>
        <w:spacing w:after="10"/>
        <w:ind w:left="273" w:right="56"/>
        <w:jc w:val="right"/>
      </w:pPr>
      <w:r w:rsidRPr="001A1ADB">
        <w:rPr>
          <w:b/>
          <w:i/>
          <w:sz w:val="22"/>
          <w:lang w:val="ru-RU"/>
        </w:rPr>
        <w:t>Первый закон робототехники</w:t>
      </w:r>
      <w:r w:rsidRPr="001A1ADB">
        <w:rPr>
          <w:i/>
          <w:sz w:val="22"/>
          <w:lang w:val="ru-RU"/>
        </w:rPr>
        <w:t>. Робот н</w:t>
      </w:r>
      <w:r>
        <w:rPr>
          <w:i/>
          <w:sz w:val="22"/>
          <w:lang w:val="ru-RU"/>
        </w:rPr>
        <w:t>е может причинить вред человеку</w:t>
      </w:r>
      <w:r w:rsidRPr="001A1ADB">
        <w:rPr>
          <w:i/>
          <w:sz w:val="22"/>
          <w:lang w:val="ru-RU"/>
        </w:rPr>
        <w:t xml:space="preserve"> или своим бездействием допустить, чтобы человеку был причинен вред.</w:t>
      </w:r>
      <w:r w:rsidRPr="00BB019B">
        <w:rPr>
          <w:i/>
          <w:sz w:val="22"/>
          <w:lang w:val="ru-RU"/>
        </w:rPr>
        <w:t xml:space="preserve">2. </w:t>
      </w:r>
      <w:r w:rsidRPr="00A536F7">
        <w:rPr>
          <w:i/>
          <w:sz w:val="22"/>
        </w:rPr>
        <w:t xml:space="preserve">A robot must obey orders given it by human beings except where such orders would conflict with the </w:t>
      </w:r>
    </w:p>
    <w:p w:rsidR="001A1ADB" w:rsidRPr="001A1ADB" w:rsidRDefault="001A1ADB" w:rsidP="001A1ADB">
      <w:pPr>
        <w:spacing w:after="10"/>
        <w:ind w:left="273" w:right="56"/>
        <w:jc w:val="right"/>
        <w:rPr>
          <w:lang w:val="ru-RU"/>
        </w:rPr>
      </w:pPr>
      <w:r>
        <w:rPr>
          <w:i/>
          <w:sz w:val="22"/>
        </w:rPr>
        <w:t>FirstLaw</w:t>
      </w:r>
      <w:r w:rsidRPr="001A1ADB">
        <w:rPr>
          <w:i/>
          <w:sz w:val="22"/>
          <w:lang w:val="ru-RU"/>
        </w:rPr>
        <w:t xml:space="preserve">. </w:t>
      </w:r>
    </w:p>
    <w:p w:rsidR="001A1ADB" w:rsidRPr="001A1ADB" w:rsidRDefault="001A1ADB" w:rsidP="001A1ADB">
      <w:pPr>
        <w:spacing w:after="10"/>
        <w:ind w:left="1169" w:right="56"/>
        <w:jc w:val="right"/>
        <w:rPr>
          <w:lang w:val="ru-RU"/>
        </w:rPr>
      </w:pPr>
      <w:r w:rsidRPr="001A1ADB">
        <w:rPr>
          <w:b/>
          <w:i/>
          <w:sz w:val="22"/>
          <w:lang w:val="ru-RU"/>
        </w:rPr>
        <w:t>Второй закон робототехники</w:t>
      </w:r>
      <w:r w:rsidRPr="001A1ADB">
        <w:rPr>
          <w:i/>
          <w:sz w:val="22"/>
          <w:lang w:val="ru-RU"/>
        </w:rPr>
        <w:t xml:space="preserve">. Робот должен </w:t>
      </w:r>
      <w:r>
        <w:rPr>
          <w:i/>
          <w:sz w:val="22"/>
          <w:lang w:val="ru-RU"/>
        </w:rPr>
        <w:t>повиноваться командам человека,</w:t>
      </w:r>
      <w:r w:rsidRPr="001A1ADB">
        <w:rPr>
          <w:i/>
          <w:sz w:val="22"/>
          <w:lang w:val="ru-RU"/>
        </w:rPr>
        <w:t xml:space="preserve"> если эти команды не противоречат Первому Закону. </w:t>
      </w:r>
    </w:p>
    <w:p w:rsidR="001A1ADB" w:rsidRPr="00A536F7" w:rsidRDefault="001A1ADB" w:rsidP="001A1ADB">
      <w:pPr>
        <w:spacing w:after="10"/>
        <w:ind w:left="273" w:right="56"/>
        <w:jc w:val="right"/>
      </w:pPr>
      <w:r w:rsidRPr="00A536F7">
        <w:rPr>
          <w:i/>
          <w:sz w:val="22"/>
        </w:rPr>
        <w:t xml:space="preserve">3. A robot must protect its own existence as long as such protection does not conflict with the First or Second Law. </w:t>
      </w:r>
    </w:p>
    <w:p w:rsidR="001A1ADB" w:rsidRPr="001A1ADB" w:rsidRDefault="001A1ADB" w:rsidP="001A1ADB">
      <w:pPr>
        <w:spacing w:after="10"/>
        <w:ind w:left="1078" w:right="56"/>
        <w:jc w:val="right"/>
        <w:rPr>
          <w:lang w:val="ru-RU"/>
        </w:rPr>
      </w:pPr>
      <w:r w:rsidRPr="001A1ADB">
        <w:rPr>
          <w:b/>
          <w:i/>
          <w:sz w:val="22"/>
          <w:lang w:val="ru-RU"/>
        </w:rPr>
        <w:t xml:space="preserve">Третий закон робототехники. </w:t>
      </w:r>
      <w:r w:rsidRPr="001A1ADB">
        <w:rPr>
          <w:i/>
          <w:sz w:val="22"/>
          <w:lang w:val="ru-RU"/>
        </w:rPr>
        <w:t>Робот должен з</w:t>
      </w:r>
      <w:r>
        <w:rPr>
          <w:i/>
          <w:sz w:val="22"/>
          <w:lang w:val="ru-RU"/>
        </w:rPr>
        <w:t>аботиться о своей безопасности,</w:t>
      </w:r>
      <w:r w:rsidRPr="001A1ADB">
        <w:rPr>
          <w:i/>
          <w:sz w:val="22"/>
          <w:lang w:val="ru-RU"/>
        </w:rPr>
        <w:t xml:space="preserve"> пока это не противоречит Первому и Второму Законам. </w:t>
      </w:r>
    </w:p>
    <w:p w:rsidR="001A1ADB" w:rsidRPr="001A1ADB" w:rsidRDefault="001A1ADB" w:rsidP="001A1ADB">
      <w:pPr>
        <w:spacing w:after="43" w:line="259" w:lineRule="auto"/>
        <w:ind w:right="68"/>
        <w:jc w:val="right"/>
        <w:rPr>
          <w:lang w:val="ru-RU"/>
        </w:rPr>
      </w:pPr>
      <w:r w:rsidRPr="001A1ADB">
        <w:rPr>
          <w:b/>
          <w:i/>
          <w:sz w:val="22"/>
          <w:lang w:val="ru-RU"/>
        </w:rPr>
        <w:t>Айзек Азимов</w:t>
      </w:r>
    </w:p>
    <w:p w:rsidR="00A774D5" w:rsidRPr="00460791" w:rsidRDefault="00A774D5">
      <w:pPr>
        <w:pStyle w:val="a4"/>
      </w:pPr>
    </w:p>
    <w:p w:rsidR="00A774D5" w:rsidRPr="00460791" w:rsidRDefault="00A774D5">
      <w:pPr>
        <w:pStyle w:val="a4"/>
      </w:pPr>
    </w:p>
    <w:p w:rsidR="00A774D5" w:rsidRPr="00460791" w:rsidRDefault="00CF295D">
      <w:pPr>
        <w:pStyle w:val="10"/>
        <w:spacing w:line="275" w:lineRule="exact"/>
        <w:ind w:left="324" w:firstLine="0"/>
        <w:jc w:val="both"/>
      </w:pPr>
      <w:r w:rsidRPr="00460791">
        <w:t>Описание состязания</w:t>
      </w:r>
    </w:p>
    <w:p w:rsidR="00A774D5" w:rsidRPr="00460791" w:rsidRDefault="00BF3803" w:rsidP="001A035F">
      <w:pPr>
        <w:pStyle w:val="a4"/>
        <w:ind w:left="324" w:right="232"/>
        <w:jc w:val="both"/>
      </w:pPr>
      <w:r>
        <w:t>Тема конкурсапосвящена «Году детей в Казахстане», робототехнические проекты должны быть связаны с миром детей и подростков</w:t>
      </w:r>
      <w:r w:rsidR="00CF295D" w:rsidRPr="00460791">
        <w:rPr>
          <w:b/>
          <w:bCs/>
        </w:rPr>
        <w:t xml:space="preserve">. </w:t>
      </w:r>
      <w:r w:rsidR="00CF295D" w:rsidRPr="00460791">
        <w:rPr>
          <w:color w:val="auto"/>
        </w:rPr>
        <w:t>Используются роботы</w:t>
      </w:r>
      <w:r w:rsidR="001A035F">
        <w:t>любых модификаций (в том числе</w:t>
      </w:r>
      <w:r w:rsidR="00CF295D" w:rsidRPr="00460791">
        <w:t xml:space="preserve"> собра</w:t>
      </w:r>
      <w:r w:rsidR="001A035F">
        <w:t>нные на основе самодельных плат -</w:t>
      </w:r>
      <w:r w:rsidR="00CF295D" w:rsidRPr="00460791">
        <w:t>Arduino</w:t>
      </w:r>
      <w:r w:rsidR="001A035F">
        <w:t xml:space="preserve"> и пр.</w:t>
      </w:r>
      <w:r w:rsidR="00CF295D" w:rsidRPr="00460791">
        <w:t xml:space="preserve">) Команды должны разработать и создать </w:t>
      </w:r>
      <w:r w:rsidR="003F5753">
        <w:t>роботизированные проекты</w:t>
      </w:r>
      <w:r w:rsidR="00CF295D" w:rsidRPr="00460791">
        <w:t xml:space="preserve">, </w:t>
      </w:r>
      <w:r w:rsidR="00E525F5">
        <w:t>в основе которых лежит концепция</w:t>
      </w:r>
      <w:r w:rsidR="001A035F">
        <w:t xml:space="preserve"> благоприятно</w:t>
      </w:r>
      <w:r w:rsidR="00E525F5">
        <w:t>го взаимодействия</w:t>
      </w:r>
      <w:r w:rsidR="001A035F">
        <w:t xml:space="preserve"> с детьми.</w:t>
      </w:r>
    </w:p>
    <w:p w:rsidR="00A774D5" w:rsidRPr="00460791" w:rsidRDefault="00A774D5">
      <w:pPr>
        <w:pStyle w:val="a4"/>
        <w:spacing w:before="10"/>
      </w:pPr>
    </w:p>
    <w:p w:rsidR="00A774D5" w:rsidRPr="00460791" w:rsidRDefault="00CF295D" w:rsidP="00304B0C">
      <w:pPr>
        <w:pStyle w:val="10"/>
        <w:numPr>
          <w:ilvl w:val="0"/>
          <w:numId w:val="2"/>
        </w:numPr>
        <w:jc w:val="both"/>
      </w:pPr>
      <w:r w:rsidRPr="00460791">
        <w:t>Требования к участникам</w:t>
      </w:r>
    </w:p>
    <w:p w:rsidR="00A774D5" w:rsidRPr="00460791" w:rsidRDefault="00CF295D" w:rsidP="00304B0C">
      <w:pPr>
        <w:pStyle w:val="a7"/>
        <w:numPr>
          <w:ilvl w:val="1"/>
          <w:numId w:val="2"/>
        </w:numPr>
        <w:ind w:right="356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В соревновании могут принимать участие школь</w:t>
      </w:r>
      <w:r w:rsidR="003F5753">
        <w:rPr>
          <w:sz w:val="24"/>
          <w:szCs w:val="24"/>
        </w:rPr>
        <w:t>ники или студенты колледжей</w:t>
      </w:r>
      <w:r w:rsidRPr="00460791">
        <w:rPr>
          <w:sz w:val="24"/>
          <w:szCs w:val="24"/>
        </w:rPr>
        <w:t>.</w:t>
      </w:r>
    </w:p>
    <w:p w:rsidR="00A774D5" w:rsidRPr="00460791" w:rsidRDefault="00CF295D" w:rsidP="00304B0C">
      <w:pPr>
        <w:pStyle w:val="a7"/>
        <w:numPr>
          <w:ilvl w:val="1"/>
          <w:numId w:val="3"/>
        </w:numPr>
        <w:spacing w:before="1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Команда, представляющая проект, состоит из двух участников ируководителя.</w:t>
      </w:r>
    </w:p>
    <w:p w:rsidR="00A774D5" w:rsidRPr="00460791" w:rsidRDefault="00CF295D" w:rsidP="00304B0C">
      <w:pPr>
        <w:pStyle w:val="10"/>
        <w:numPr>
          <w:ilvl w:val="0"/>
          <w:numId w:val="2"/>
        </w:numPr>
        <w:jc w:val="both"/>
      </w:pPr>
      <w:r w:rsidRPr="00460791">
        <w:t>Требования к платформам проекта.</w:t>
      </w:r>
    </w:p>
    <w:p w:rsidR="00A774D5" w:rsidRPr="00460791" w:rsidRDefault="004F2C7D" w:rsidP="00304B0C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  <w:r w:rsidRPr="00460791">
        <w:rPr>
          <w:sz w:val="24"/>
          <w:szCs w:val="24"/>
        </w:rPr>
        <w:t>Платформа–л</w:t>
      </w:r>
      <w:r w:rsidR="0058067C" w:rsidRPr="00460791">
        <w:rPr>
          <w:sz w:val="24"/>
          <w:szCs w:val="24"/>
        </w:rPr>
        <w:t>юбые</w:t>
      </w:r>
      <w:r w:rsidRPr="00460791">
        <w:rPr>
          <w:sz w:val="24"/>
          <w:szCs w:val="24"/>
        </w:rPr>
        <w:t xml:space="preserve"> наборы робототехники</w:t>
      </w:r>
      <w:r w:rsidR="00CF295D" w:rsidRPr="00460791">
        <w:rPr>
          <w:sz w:val="24"/>
          <w:szCs w:val="24"/>
        </w:rPr>
        <w:t>.</w:t>
      </w:r>
    </w:p>
    <w:p w:rsidR="00A774D5" w:rsidRPr="00460791" w:rsidRDefault="00CF295D" w:rsidP="00304B0C">
      <w:pPr>
        <w:pStyle w:val="a7"/>
        <w:numPr>
          <w:ilvl w:val="1"/>
          <w:numId w:val="5"/>
        </w:numPr>
        <w:ind w:right="340"/>
        <w:jc w:val="both"/>
        <w:rPr>
          <w:sz w:val="24"/>
          <w:szCs w:val="24"/>
        </w:rPr>
      </w:pPr>
      <w:r w:rsidRPr="00460791">
        <w:rPr>
          <w:sz w:val="24"/>
          <w:szCs w:val="24"/>
        </w:rPr>
        <w:t xml:space="preserve">В конструкциях роботов допустима комбинированность оборудования, ограничений в материалах не вводится, </w:t>
      </w:r>
      <w:r w:rsidR="001A035F">
        <w:rPr>
          <w:sz w:val="24"/>
          <w:szCs w:val="24"/>
        </w:rPr>
        <w:t>приветствуется</w:t>
      </w:r>
      <w:r w:rsidRPr="00460791">
        <w:rPr>
          <w:sz w:val="24"/>
          <w:szCs w:val="24"/>
        </w:rPr>
        <w:t xml:space="preserve"> применение деталей, изготовленных самостоятельно, </w:t>
      </w:r>
      <w:r w:rsidR="001A035F" w:rsidRPr="00460791">
        <w:rPr>
          <w:sz w:val="24"/>
          <w:szCs w:val="24"/>
        </w:rPr>
        <w:t xml:space="preserve">в том числе </w:t>
      </w:r>
      <w:r w:rsidRPr="00460791">
        <w:rPr>
          <w:sz w:val="24"/>
          <w:szCs w:val="24"/>
        </w:rPr>
        <w:t>с помощью 3Dпринтера.</w:t>
      </w:r>
    </w:p>
    <w:p w:rsidR="00A774D5" w:rsidRPr="00460791" w:rsidRDefault="00CF295D" w:rsidP="00304B0C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  <w:r w:rsidRPr="00460791">
        <w:rPr>
          <w:sz w:val="24"/>
          <w:szCs w:val="24"/>
        </w:rPr>
        <w:t>Ограничений по программному обеспечениюнет.</w:t>
      </w:r>
    </w:p>
    <w:p w:rsidR="00A774D5" w:rsidRPr="00460791" w:rsidRDefault="00CF295D" w:rsidP="00304B0C">
      <w:pPr>
        <w:pStyle w:val="a7"/>
        <w:numPr>
          <w:ilvl w:val="1"/>
          <w:numId w:val="6"/>
        </w:numPr>
        <w:ind w:right="341"/>
        <w:jc w:val="both"/>
        <w:rPr>
          <w:sz w:val="24"/>
          <w:szCs w:val="24"/>
        </w:rPr>
      </w:pPr>
      <w:r w:rsidRPr="00460791">
        <w:rPr>
          <w:sz w:val="24"/>
          <w:szCs w:val="24"/>
        </w:rPr>
        <w:t xml:space="preserve">Слайды с кратким описанием проекта высылаются не позднее 2 </w:t>
      </w:r>
      <w:r w:rsidR="00E8248D">
        <w:rPr>
          <w:sz w:val="24"/>
          <w:szCs w:val="24"/>
        </w:rPr>
        <w:t>дней</w:t>
      </w:r>
      <w:r w:rsidRPr="00460791">
        <w:rPr>
          <w:sz w:val="24"/>
          <w:szCs w:val="24"/>
        </w:rPr>
        <w:t xml:space="preserve"> до начала соревнований на адрес организаторов (см. на сайте</w:t>
      </w:r>
      <w:hyperlink r:id="rId7" w:history="1">
        <w:r w:rsidRPr="00460791">
          <w:rPr>
            <w:rStyle w:val="Hyperlink0"/>
            <w:sz w:val="24"/>
            <w:szCs w:val="24"/>
          </w:rPr>
          <w:t xml:space="preserve"> http://www.roboland.kz</w:t>
        </w:r>
      </w:hyperlink>
      <w:r w:rsidRPr="00460791">
        <w:rPr>
          <w:sz w:val="24"/>
          <w:szCs w:val="24"/>
        </w:rPr>
        <w:t>). Размер файла не более 8мб.</w:t>
      </w:r>
    </w:p>
    <w:p w:rsidR="00A774D5" w:rsidRPr="00460791" w:rsidRDefault="00CF295D" w:rsidP="00304B0C">
      <w:pPr>
        <w:pStyle w:val="a7"/>
        <w:numPr>
          <w:ilvl w:val="2"/>
          <w:numId w:val="6"/>
        </w:numPr>
        <w:ind w:right="670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Приотсутствиислайдоворгкомитетоставляетзасобойправоотклонитьзаявкуна защитупроекта.</w:t>
      </w:r>
    </w:p>
    <w:p w:rsidR="00A774D5" w:rsidRPr="00460791" w:rsidRDefault="00CF295D" w:rsidP="00304B0C">
      <w:pPr>
        <w:pStyle w:val="a7"/>
        <w:numPr>
          <w:ilvl w:val="2"/>
          <w:numId w:val="7"/>
        </w:numPr>
        <w:spacing w:before="1"/>
        <w:ind w:right="395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Слайды презентации проекта должны содержать фотографии проекта, его описание, технические характеристики ит.д.</w:t>
      </w:r>
    </w:p>
    <w:p w:rsidR="00A774D5" w:rsidRPr="00460791" w:rsidRDefault="00CF295D" w:rsidP="00304B0C">
      <w:pPr>
        <w:pStyle w:val="a4"/>
        <w:ind w:left="341" w:right="298" w:hanging="20"/>
        <w:jc w:val="both"/>
      </w:pPr>
      <w:r w:rsidRPr="00460791">
        <w:t>2.4.3. Первый слайд должен содержать следующие пункты: наименование проекта, автор/ы проекта, организация, город, страна.</w:t>
      </w:r>
    </w:p>
    <w:p w:rsidR="00A774D5" w:rsidRPr="00460791" w:rsidRDefault="00CF295D" w:rsidP="00304B0C">
      <w:pPr>
        <w:pStyle w:val="a4"/>
        <w:ind w:left="278"/>
        <w:jc w:val="both"/>
      </w:pPr>
      <w:r w:rsidRPr="00460791">
        <w:lastRenderedPageBreak/>
        <w:t>2.5 К моменту выступления участники должны подготовить демонстрационный материал, конструкцию робота, доклад на 5 минут.</w:t>
      </w:r>
    </w:p>
    <w:p w:rsidR="00A774D5" w:rsidRPr="00460791" w:rsidRDefault="00CF295D" w:rsidP="00304B0C">
      <w:pPr>
        <w:pStyle w:val="10"/>
        <w:numPr>
          <w:ilvl w:val="0"/>
          <w:numId w:val="2"/>
        </w:numPr>
        <w:jc w:val="both"/>
      </w:pPr>
      <w:r w:rsidRPr="00460791">
        <w:t>Требование к демонстрационной площадкепроекта.</w:t>
      </w:r>
    </w:p>
    <w:p w:rsidR="00A774D5" w:rsidRPr="00460791" w:rsidRDefault="00CF295D" w:rsidP="00304B0C">
      <w:pPr>
        <w:pStyle w:val="a7"/>
        <w:numPr>
          <w:ilvl w:val="1"/>
          <w:numId w:val="6"/>
        </w:numPr>
        <w:ind w:right="1131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Каждая команда получает для размещения проекта стол</w:t>
      </w:r>
      <w:r w:rsidR="00E8248D">
        <w:rPr>
          <w:sz w:val="24"/>
          <w:szCs w:val="24"/>
        </w:rPr>
        <w:t xml:space="preserve"> не менее</w:t>
      </w:r>
      <w:r w:rsidRPr="00460791">
        <w:rPr>
          <w:sz w:val="24"/>
          <w:szCs w:val="24"/>
        </w:rPr>
        <w:t xml:space="preserve"> 1,20х0,6 м. Общее пространство составляет2х2м.</w:t>
      </w:r>
    </w:p>
    <w:p w:rsidR="00A774D5" w:rsidRPr="00460791" w:rsidRDefault="00CF295D" w:rsidP="00304B0C">
      <w:pPr>
        <w:pStyle w:val="a7"/>
        <w:numPr>
          <w:ilvl w:val="1"/>
          <w:numId w:val="6"/>
        </w:numPr>
        <w:ind w:right="652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Для команд будут доступны точки электрического питания (220В), при этом, команде необходимо иметь собственный фильтр для обеспечения доставки питания к своему столу. Мощность потребления не более 0,5кВт.</w:t>
      </w:r>
    </w:p>
    <w:p w:rsidR="00A774D5" w:rsidRPr="00187868" w:rsidRDefault="00CF295D" w:rsidP="00187868">
      <w:pPr>
        <w:pStyle w:val="a7"/>
        <w:numPr>
          <w:ilvl w:val="1"/>
          <w:numId w:val="8"/>
        </w:numPr>
        <w:ind w:right="1689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Для демонстрации проекта команды могут подготовить баннер размером 180х80 см или/и разместить на столе ноутбук для</w:t>
      </w:r>
      <w:r w:rsidR="00187868">
        <w:rPr>
          <w:sz w:val="24"/>
          <w:szCs w:val="24"/>
        </w:rPr>
        <w:t xml:space="preserve"> показа электронной презентации </w:t>
      </w:r>
      <w:r w:rsidRPr="00187868">
        <w:rPr>
          <w:sz w:val="24"/>
          <w:szCs w:val="24"/>
        </w:rPr>
        <w:t>(в случаенадобности).</w:t>
      </w:r>
    </w:p>
    <w:p w:rsidR="00A774D5" w:rsidRPr="00460791" w:rsidRDefault="00A774D5" w:rsidP="00304B0C">
      <w:pPr>
        <w:pStyle w:val="a4"/>
        <w:spacing w:before="1"/>
        <w:jc w:val="both"/>
      </w:pPr>
    </w:p>
    <w:p w:rsidR="00304B0C" w:rsidRPr="00460791" w:rsidRDefault="00304B0C" w:rsidP="00304B0C">
      <w:pPr>
        <w:pStyle w:val="a4"/>
        <w:spacing w:before="1"/>
        <w:jc w:val="center"/>
      </w:pPr>
    </w:p>
    <w:p w:rsidR="00A774D5" w:rsidRPr="00460791" w:rsidRDefault="00CF295D" w:rsidP="00304B0C">
      <w:pPr>
        <w:pStyle w:val="10"/>
        <w:numPr>
          <w:ilvl w:val="0"/>
          <w:numId w:val="9"/>
        </w:numPr>
        <w:spacing w:before="90"/>
        <w:jc w:val="both"/>
      </w:pPr>
      <w:r w:rsidRPr="00460791">
        <w:t>Правиласоревнования</w:t>
      </w:r>
    </w:p>
    <w:p w:rsidR="00A774D5" w:rsidRPr="00460791" w:rsidRDefault="00CF295D" w:rsidP="00304B0C">
      <w:pPr>
        <w:pStyle w:val="a7"/>
        <w:numPr>
          <w:ilvl w:val="1"/>
          <w:numId w:val="10"/>
        </w:numPr>
        <w:ind w:right="673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Презентации</w:t>
      </w:r>
      <w:r w:rsidRPr="00460791">
        <w:rPr>
          <w:sz w:val="24"/>
          <w:szCs w:val="24"/>
        </w:rPr>
        <w:tab/>
        <w:t>проектов</w:t>
      </w:r>
      <w:r w:rsidRPr="00460791">
        <w:rPr>
          <w:sz w:val="24"/>
          <w:szCs w:val="24"/>
        </w:rPr>
        <w:tab/>
        <w:t>участники</w:t>
      </w:r>
      <w:r w:rsidRPr="00460791">
        <w:rPr>
          <w:sz w:val="24"/>
          <w:szCs w:val="24"/>
        </w:rPr>
        <w:tab/>
        <w:t>демонстрируют</w:t>
      </w:r>
      <w:r w:rsidRPr="00460791">
        <w:rPr>
          <w:sz w:val="24"/>
          <w:szCs w:val="24"/>
        </w:rPr>
        <w:tab/>
        <w:t>в</w:t>
      </w:r>
      <w:r w:rsidRPr="00460791">
        <w:rPr>
          <w:sz w:val="24"/>
          <w:szCs w:val="24"/>
        </w:rPr>
        <w:tab/>
        <w:t>формате</w:t>
      </w:r>
      <w:r w:rsidRPr="00460791">
        <w:rPr>
          <w:sz w:val="24"/>
          <w:szCs w:val="24"/>
        </w:rPr>
        <w:tab/>
      </w:r>
      <w:r w:rsidRPr="00460791">
        <w:rPr>
          <w:rStyle w:val="a8"/>
          <w:spacing w:val="-3"/>
          <w:sz w:val="24"/>
          <w:szCs w:val="24"/>
        </w:rPr>
        <w:t xml:space="preserve">стендовой </w:t>
      </w:r>
      <w:r w:rsidRPr="00460791">
        <w:rPr>
          <w:sz w:val="24"/>
          <w:szCs w:val="24"/>
        </w:rPr>
        <w:t>конференции.</w:t>
      </w:r>
    </w:p>
    <w:p w:rsidR="00A774D5" w:rsidRPr="00460791" w:rsidRDefault="00CF295D" w:rsidP="00304B0C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  <w:r w:rsidRPr="00460791">
        <w:rPr>
          <w:sz w:val="24"/>
          <w:szCs w:val="24"/>
        </w:rPr>
        <w:t>Для защиты отводится 7-10 минут, в томчисле:</w:t>
      </w:r>
    </w:p>
    <w:p w:rsidR="00A774D5" w:rsidRPr="00460791" w:rsidRDefault="00CF295D" w:rsidP="00304B0C">
      <w:pPr>
        <w:pStyle w:val="a7"/>
        <w:numPr>
          <w:ilvl w:val="2"/>
          <w:numId w:val="12"/>
        </w:numPr>
        <w:spacing w:before="1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доклад участников и демонстрация работы проекта не более 5минут</w:t>
      </w:r>
    </w:p>
    <w:p w:rsidR="00A774D5" w:rsidRPr="00460791" w:rsidRDefault="00CF295D" w:rsidP="00304B0C">
      <w:pPr>
        <w:pStyle w:val="a7"/>
        <w:numPr>
          <w:ilvl w:val="2"/>
          <w:numId w:val="12"/>
        </w:numPr>
        <w:jc w:val="both"/>
        <w:rPr>
          <w:sz w:val="24"/>
          <w:szCs w:val="24"/>
        </w:rPr>
      </w:pPr>
      <w:r w:rsidRPr="00460791">
        <w:rPr>
          <w:sz w:val="24"/>
          <w:szCs w:val="24"/>
        </w:rPr>
        <w:t>вопросы судейской комиссии 3-5минут</w:t>
      </w:r>
    </w:p>
    <w:p w:rsidR="00A774D5" w:rsidRPr="00460791" w:rsidRDefault="00A774D5" w:rsidP="00304B0C">
      <w:pPr>
        <w:pStyle w:val="a4"/>
        <w:spacing w:before="11"/>
        <w:jc w:val="both"/>
      </w:pPr>
    </w:p>
    <w:p w:rsidR="00A774D5" w:rsidRPr="00460791" w:rsidRDefault="00CF295D" w:rsidP="00304B0C">
      <w:pPr>
        <w:pStyle w:val="10"/>
        <w:numPr>
          <w:ilvl w:val="0"/>
          <w:numId w:val="13"/>
        </w:numPr>
        <w:jc w:val="both"/>
      </w:pPr>
      <w:r w:rsidRPr="00460791">
        <w:t>Оцениваниепроектов</w:t>
      </w:r>
    </w:p>
    <w:p w:rsidR="00A774D5" w:rsidRPr="00460791" w:rsidRDefault="00CF295D" w:rsidP="00304B0C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  <w:r w:rsidRPr="00460791">
        <w:rPr>
          <w:sz w:val="24"/>
          <w:szCs w:val="24"/>
        </w:rPr>
        <w:t>Оценочнаятаблица</w:t>
      </w:r>
    </w:p>
    <w:p w:rsidR="00A774D5" w:rsidRPr="00460791" w:rsidRDefault="00CF295D" w:rsidP="00304B0C">
      <w:pPr>
        <w:pStyle w:val="a4"/>
        <w:tabs>
          <w:tab w:val="left" w:pos="4358"/>
          <w:tab w:val="left" w:pos="4572"/>
          <w:tab w:val="left" w:pos="5353"/>
          <w:tab w:val="left" w:pos="9277"/>
          <w:tab w:val="left" w:pos="9395"/>
          <w:tab w:val="left" w:pos="9483"/>
        </w:tabs>
        <w:ind w:left="324" w:right="545"/>
        <w:jc w:val="both"/>
      </w:pPr>
      <w:r w:rsidRPr="00460791">
        <w:t>Видсоревнования</w:t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t xml:space="preserve"> Ф.И.О.</w:t>
      </w:r>
      <w:r w:rsidRPr="00460791">
        <w:rPr>
          <w:rStyle w:val="a8"/>
          <w:u w:val="single"/>
        </w:rPr>
        <w:tab/>
      </w:r>
      <w:r w:rsidRPr="00460791">
        <w:tab/>
        <w:t>организация</w:t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t xml:space="preserve"> город/область</w:t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t>страна</w:t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  <w:r w:rsidRPr="00460791">
        <w:rPr>
          <w:rStyle w:val="a8"/>
          <w:u w:val="single"/>
        </w:rPr>
        <w:tab/>
      </w:r>
    </w:p>
    <w:p w:rsidR="00A774D5" w:rsidRPr="00460791" w:rsidRDefault="00A774D5" w:rsidP="00304B0C">
      <w:pPr>
        <w:pStyle w:val="a4"/>
        <w:spacing w:before="2"/>
        <w:jc w:val="both"/>
      </w:pPr>
    </w:p>
    <w:tbl>
      <w:tblPr>
        <w:tblStyle w:val="TableNormal"/>
        <w:tblpPr w:leftFromText="180" w:rightFromText="180" w:vertAnchor="text" w:tblpX="187" w:tblpY="1"/>
        <w:tblOverlap w:val="never"/>
        <w:tblW w:w="9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55"/>
        <w:gridCol w:w="5238"/>
        <w:gridCol w:w="2133"/>
      </w:tblGrid>
      <w:tr w:rsidR="00A774D5" w:rsidRPr="00460791" w:rsidTr="00ED5A90">
        <w:trPr>
          <w:trHeight w:val="292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A774D5" w:rsidRPr="00460791" w:rsidRDefault="00CF295D" w:rsidP="00304B0C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34" w:type="dxa"/>
              <w:bottom w:w="80" w:type="dxa"/>
              <w:right w:w="80" w:type="dxa"/>
            </w:tcMar>
          </w:tcPr>
          <w:p w:rsidR="00A774D5" w:rsidRPr="00460791" w:rsidRDefault="00CF295D" w:rsidP="00E525F5">
            <w:pPr>
              <w:pStyle w:val="TableParagraph"/>
              <w:spacing w:line="275" w:lineRule="exact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A774D5" w:rsidRPr="00460791" w:rsidRDefault="00CF295D" w:rsidP="00304B0C">
            <w:pPr>
              <w:pStyle w:val="TableParagraph"/>
              <w:spacing w:line="275" w:lineRule="exact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Макс. Балл</w:t>
            </w:r>
          </w:p>
        </w:tc>
      </w:tr>
      <w:tr w:rsidR="00A774D5" w:rsidRPr="00460791" w:rsidTr="00ED5A90">
        <w:trPr>
          <w:trHeight w:val="21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CF295D" w:rsidP="00304B0C">
            <w:pPr>
              <w:pStyle w:val="TableParagraph"/>
              <w:spacing w:before="181"/>
              <w:ind w:left="575" w:right="149" w:hanging="392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1.Защита проекта (</w:t>
            </w:r>
            <w:r w:rsidR="00D82DEB">
              <w:rPr>
                <w:rStyle w:val="a8"/>
                <w:b/>
                <w:bCs/>
                <w:sz w:val="24"/>
                <w:szCs w:val="24"/>
              </w:rPr>
              <w:t>8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 баллов)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A774D5" w:rsidRPr="00460791" w:rsidRDefault="00CF295D" w:rsidP="00E525F5">
            <w:pPr>
              <w:pStyle w:val="TableParagraph"/>
              <w:spacing w:before="1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1.1. Оригинальность и качество решения </w:t>
            </w:r>
            <w:r w:rsidRPr="00460791">
              <w:rPr>
                <w:rStyle w:val="a8"/>
                <w:sz w:val="24"/>
                <w:szCs w:val="24"/>
              </w:rPr>
              <w:t>– проект уникален, авторы продемонстрировали творческое мышление, продуманность и реалистичность решения, концепцию, дизайн. Проект демонстрирует принадлежность к принципам робототехники (3 закона робототехники).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spacing w:before="8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4F2C7D" w:rsidP="00304B0C">
            <w:pPr>
              <w:pStyle w:val="TableParagraph"/>
              <w:spacing w:before="1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0-</w:t>
            </w:r>
            <w:r w:rsidR="00CF295D" w:rsidRPr="00460791">
              <w:rPr>
                <w:rStyle w:val="a8"/>
                <w:sz w:val="24"/>
                <w:szCs w:val="24"/>
                <w:lang w:val="en-US"/>
              </w:rPr>
              <w:t xml:space="preserve">5 </w:t>
            </w:r>
            <w:r w:rsidR="00CF295D" w:rsidRPr="00460791">
              <w:rPr>
                <w:rStyle w:val="a8"/>
                <w:sz w:val="24"/>
                <w:szCs w:val="24"/>
              </w:rPr>
              <w:t>балла</w:t>
            </w:r>
          </w:p>
        </w:tc>
      </w:tr>
      <w:tr w:rsidR="00A774D5" w:rsidRPr="00460791" w:rsidTr="00ED5A90">
        <w:trPr>
          <w:trHeight w:val="2110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4D5" w:rsidRPr="00460791" w:rsidRDefault="00A774D5" w:rsidP="00304B0C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4" w:type="dxa"/>
            </w:tcMar>
          </w:tcPr>
          <w:p w:rsidR="00A774D5" w:rsidRPr="00460791" w:rsidRDefault="00CF295D" w:rsidP="00E525F5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1.2. Навыки общения и аргументации – </w:t>
            </w:r>
            <w:r w:rsidRPr="00460791">
              <w:rPr>
                <w:rStyle w:val="a8"/>
                <w:sz w:val="24"/>
                <w:szCs w:val="24"/>
              </w:rPr>
              <w:t>Доклад участников содержал всю необходимую для понимания сути проекта информацию, которая грамотно была изложена, были приведены аргументы по востребованности данной разработки, особенностях ее работы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spacing w:before="10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4F2C7D" w:rsidP="00304B0C">
            <w:pPr>
              <w:pStyle w:val="TableParagraph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0-</w:t>
            </w:r>
            <w:r w:rsidR="00CF295D" w:rsidRPr="00460791">
              <w:rPr>
                <w:rStyle w:val="a8"/>
                <w:sz w:val="24"/>
                <w:szCs w:val="24"/>
              </w:rPr>
              <w:t>3 балла</w:t>
            </w:r>
          </w:p>
        </w:tc>
      </w:tr>
      <w:tr w:rsidR="00A774D5" w:rsidRPr="00460791" w:rsidTr="00ED5A90">
        <w:trPr>
          <w:trHeight w:val="15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CF295D" w:rsidP="00C527C1">
            <w:pPr>
              <w:pStyle w:val="TableParagraph"/>
              <w:spacing w:before="217"/>
              <w:ind w:left="101" w:right="86"/>
              <w:jc w:val="center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2.Программирован</w:t>
            </w:r>
            <w:r w:rsidR="005832BF">
              <w:rPr>
                <w:rStyle w:val="a8"/>
                <w:b/>
                <w:bCs/>
                <w:sz w:val="24"/>
                <w:szCs w:val="24"/>
              </w:rPr>
              <w:t>ие (10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 баллов)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9" w:type="dxa"/>
            </w:tcMar>
          </w:tcPr>
          <w:p w:rsidR="00A774D5" w:rsidRPr="00460791" w:rsidRDefault="00CF295D" w:rsidP="00256DE0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2.1. Сложность – </w:t>
            </w:r>
            <w:r w:rsidRPr="00460791">
              <w:rPr>
                <w:rStyle w:val="a8"/>
                <w:sz w:val="24"/>
                <w:szCs w:val="24"/>
              </w:rPr>
              <w:t>Алгоритм программы содержит разнообразные, нетривиальные (непримитивные, сложные) формы линейной,условной и циклической структуры,</w:t>
            </w:r>
            <w:r w:rsidR="00E525F5">
              <w:rPr>
                <w:rStyle w:val="a8"/>
                <w:sz w:val="24"/>
                <w:szCs w:val="24"/>
              </w:rPr>
              <w:t xml:space="preserve"> а также структуры декомпозиции</w:t>
            </w:r>
            <w:r w:rsidR="00256DE0">
              <w:rPr>
                <w:rStyle w:val="a8"/>
                <w:sz w:val="24"/>
                <w:szCs w:val="24"/>
              </w:rPr>
              <w:t>, авторские подходы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spacing w:before="5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CF295D" w:rsidP="00304B0C">
            <w:pPr>
              <w:pStyle w:val="TableParagraph"/>
              <w:spacing w:before="1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A774D5" w:rsidRPr="00460791" w:rsidTr="00ED5A90">
        <w:trPr>
          <w:trHeight w:val="1210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4D5" w:rsidRPr="00460791" w:rsidRDefault="00A774D5" w:rsidP="00304B0C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9" w:type="dxa"/>
            </w:tcMar>
          </w:tcPr>
          <w:p w:rsidR="00A774D5" w:rsidRPr="00460791" w:rsidRDefault="00CF295D" w:rsidP="00E525F5">
            <w:pPr>
              <w:pStyle w:val="TableParagraph"/>
              <w:spacing w:before="1" w:line="270" w:lineRule="atLeast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2.2. Логика – </w:t>
            </w:r>
            <w:r w:rsidRPr="00460791">
              <w:rPr>
                <w:rStyle w:val="a8"/>
                <w:sz w:val="24"/>
                <w:szCs w:val="24"/>
              </w:rPr>
              <w:t>в коде программы прослеживается логика, обработка информации идет посредством ввода данных с показаний датчиков.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spacing w:before="11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CF295D" w:rsidP="00304B0C">
            <w:pPr>
              <w:pStyle w:val="TableParagraph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A774D5" w:rsidRPr="00460791" w:rsidTr="00ED5A90">
        <w:trPr>
          <w:trHeight w:val="1121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4D5" w:rsidRPr="00460791" w:rsidRDefault="00A774D5" w:rsidP="00304B0C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A774D5" w:rsidRPr="00460791" w:rsidRDefault="00CF295D" w:rsidP="00E525F5">
            <w:pPr>
              <w:pStyle w:val="TableParagraph"/>
              <w:spacing w:before="2" w:line="276" w:lineRule="exact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2.3. Автоматизация </w:t>
            </w:r>
            <w:r w:rsidRPr="00460791">
              <w:rPr>
                <w:rStyle w:val="a8"/>
                <w:sz w:val="24"/>
                <w:szCs w:val="24"/>
              </w:rPr>
              <w:t>– разработка демонстрирует автономность, с минимальным участием человека. В работе задействованы датчики, с которых идет анализданных.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spacing w:before="4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CF295D" w:rsidP="005832BF">
            <w:pPr>
              <w:pStyle w:val="TableParagraph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</w:t>
            </w:r>
            <w:r w:rsidR="005832BF">
              <w:rPr>
                <w:rStyle w:val="a8"/>
                <w:sz w:val="24"/>
                <w:szCs w:val="24"/>
              </w:rPr>
              <w:t>, 3</w:t>
            </w:r>
            <w:r w:rsidRPr="00460791">
              <w:rPr>
                <w:rStyle w:val="a8"/>
                <w:sz w:val="24"/>
                <w:szCs w:val="24"/>
              </w:rPr>
              <w:t xml:space="preserve"> или </w:t>
            </w:r>
            <w:r w:rsidR="005832BF">
              <w:rPr>
                <w:rStyle w:val="a8"/>
                <w:sz w:val="24"/>
                <w:szCs w:val="24"/>
              </w:rPr>
              <w:t>4</w:t>
            </w:r>
            <w:r w:rsidRPr="00460791">
              <w:rPr>
                <w:rStyle w:val="a8"/>
                <w:sz w:val="24"/>
                <w:szCs w:val="24"/>
              </w:rPr>
              <w:t xml:space="preserve"> балла</w:t>
            </w:r>
          </w:p>
        </w:tc>
      </w:tr>
      <w:tr w:rsidR="006D57B8" w:rsidRPr="00460791" w:rsidTr="00257713">
        <w:trPr>
          <w:trHeight w:val="1121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3.Инженерное решение</w:t>
            </w:r>
          </w:p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(</w:t>
            </w:r>
            <w:r>
              <w:rPr>
                <w:rStyle w:val="a8"/>
                <w:b/>
                <w:bCs/>
                <w:sz w:val="24"/>
                <w:szCs w:val="24"/>
              </w:rPr>
              <w:t xml:space="preserve">10 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>баллов)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tabs>
                <w:tab w:val="left" w:pos="764"/>
                <w:tab w:val="left" w:pos="2477"/>
                <w:tab w:val="left" w:pos="3974"/>
                <w:tab w:val="left" w:pos="4389"/>
              </w:tabs>
              <w:spacing w:before="1"/>
              <w:ind w:left="113" w:right="113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3.1.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ab/>
              <w:t>Инженерные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ab/>
              <w:t>концепции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ab/>
            </w:r>
            <w:r w:rsidRPr="00460791">
              <w:rPr>
                <w:rStyle w:val="a8"/>
                <w:sz w:val="24"/>
                <w:szCs w:val="24"/>
              </w:rPr>
              <w:t>–</w:t>
            </w:r>
            <w:r w:rsidRPr="00460791">
              <w:rPr>
                <w:rStyle w:val="a8"/>
                <w:sz w:val="24"/>
                <w:szCs w:val="24"/>
              </w:rPr>
              <w:tab/>
            </w:r>
            <w:r w:rsidRPr="00460791">
              <w:rPr>
                <w:rStyle w:val="a8"/>
                <w:spacing w:val="-4"/>
                <w:sz w:val="24"/>
                <w:szCs w:val="24"/>
              </w:rPr>
              <w:t xml:space="preserve">Проект </w:t>
            </w:r>
            <w:r w:rsidRPr="00460791">
              <w:rPr>
                <w:rStyle w:val="a8"/>
                <w:sz w:val="24"/>
                <w:szCs w:val="24"/>
              </w:rPr>
              <w:t>демонстрирует инженерныеконцепции</w:t>
            </w:r>
            <w:r>
              <w:rPr>
                <w:rStyle w:val="a8"/>
                <w:sz w:val="24"/>
                <w:szCs w:val="24"/>
              </w:rPr>
              <w:t>, доказательный авторский подход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186"/>
              <w:ind w:left="169" w:right="27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</w:t>
            </w:r>
            <w:r>
              <w:rPr>
                <w:rStyle w:val="a8"/>
                <w:sz w:val="24"/>
                <w:szCs w:val="24"/>
              </w:rPr>
              <w:t>, 3 или 4</w:t>
            </w:r>
            <w:r w:rsidRPr="00460791">
              <w:rPr>
                <w:rStyle w:val="a8"/>
                <w:sz w:val="24"/>
                <w:szCs w:val="24"/>
              </w:rPr>
              <w:t xml:space="preserve"> балла</w:t>
            </w:r>
          </w:p>
        </w:tc>
      </w:tr>
      <w:tr w:rsidR="006D57B8" w:rsidRPr="00460791" w:rsidTr="00257713">
        <w:trPr>
          <w:trHeight w:val="1121"/>
        </w:trPr>
        <w:tc>
          <w:tcPr>
            <w:tcW w:w="2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ind w:left="107" w:right="87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3.2. Эффективность механики– </w:t>
            </w:r>
            <w:r w:rsidRPr="00460791">
              <w:rPr>
                <w:rStyle w:val="a8"/>
                <w:sz w:val="24"/>
                <w:szCs w:val="24"/>
              </w:rPr>
              <w:t xml:space="preserve">Дизайнерское решение в проекте учитывает </w:t>
            </w:r>
            <w:r>
              <w:rPr>
                <w:rStyle w:val="a8"/>
                <w:sz w:val="24"/>
                <w:szCs w:val="24"/>
              </w:rPr>
              <w:t xml:space="preserve">физические свойства объектов, </w:t>
            </w:r>
            <w:r w:rsidRPr="00460791">
              <w:rPr>
                <w:rStyle w:val="a8"/>
                <w:sz w:val="24"/>
                <w:szCs w:val="24"/>
              </w:rPr>
              <w:t>механические особенности конструкций – трение, передаточные отношения, эргономичность конструкции, возможность свободного доступа к механизмам при ремонте ит.п.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spacing w:before="215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257713">
        <w:trPr>
          <w:trHeight w:val="1121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spacing w:before="1" w:line="270" w:lineRule="atLeast"/>
              <w:ind w:left="107" w:right="86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3.3. Стабильность конструкции – </w:t>
            </w:r>
            <w:r w:rsidRPr="00460791">
              <w:rPr>
                <w:rStyle w:val="a8"/>
                <w:sz w:val="24"/>
                <w:szCs w:val="24"/>
              </w:rPr>
              <w:t>Конструкция показывает стабильную работу - техническое решение позволяет многократный запуск процесса без поломки илиремонта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9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DE379A">
        <w:trPr>
          <w:trHeight w:val="1121"/>
        </w:trPr>
        <w:tc>
          <w:tcPr>
            <w:tcW w:w="24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Default="006D57B8" w:rsidP="006D57B8">
            <w:pPr>
              <w:pStyle w:val="TableParagraph"/>
              <w:tabs>
                <w:tab w:val="left" w:pos="688"/>
              </w:tabs>
              <w:ind w:left="250" w:right="598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4.Проект</w:t>
            </w:r>
          </w:p>
          <w:p w:rsidR="006D57B8" w:rsidRDefault="006D57B8" w:rsidP="006D57B8">
            <w:pPr>
              <w:pStyle w:val="TableParagraph"/>
              <w:tabs>
                <w:tab w:val="left" w:pos="688"/>
                <w:tab w:val="left" w:pos="1639"/>
              </w:tabs>
              <w:ind w:left="250" w:right="598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 (10 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>баллов</w:t>
            </w:r>
            <w:r>
              <w:rPr>
                <w:rStyle w:val="a8"/>
                <w:b/>
                <w:bCs/>
                <w:sz w:val="24"/>
                <w:szCs w:val="24"/>
              </w:rPr>
              <w:t>)</w:t>
            </w:r>
          </w:p>
          <w:p w:rsidR="006D57B8" w:rsidRPr="00460791" w:rsidRDefault="006D57B8" w:rsidP="006D57B8">
            <w:pPr>
              <w:pStyle w:val="TableParagraph"/>
              <w:ind w:left="635" w:right="598" w:hanging="527"/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spacing w:before="1" w:line="270" w:lineRule="atLeast"/>
              <w:ind w:left="107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4.1. Масштабы - </w:t>
            </w:r>
            <w:r w:rsidRPr="00460791">
              <w:rPr>
                <w:rStyle w:val="a8"/>
                <w:sz w:val="24"/>
                <w:szCs w:val="24"/>
              </w:rPr>
              <w:t>Затраченные силы и время на проект, размеры конструкции.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147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DE379A">
        <w:trPr>
          <w:trHeight w:val="1121"/>
        </w:trPr>
        <w:tc>
          <w:tcPr>
            <w:tcW w:w="2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ind w:left="107" w:right="87"/>
              <w:jc w:val="both"/>
              <w:rPr>
                <w:sz w:val="24"/>
                <w:szCs w:val="24"/>
              </w:rPr>
            </w:pPr>
            <w:r w:rsidRPr="003F5753">
              <w:rPr>
                <w:rStyle w:val="a8"/>
                <w:bCs/>
                <w:sz w:val="24"/>
                <w:szCs w:val="24"/>
              </w:rPr>
              <w:t xml:space="preserve">4.2. </w:t>
            </w:r>
            <w:r w:rsidRPr="003F5753">
              <w:rPr>
                <w:rStyle w:val="a8"/>
                <w:b/>
                <w:bCs/>
                <w:sz w:val="24"/>
                <w:szCs w:val="24"/>
              </w:rPr>
              <w:t>Технологическая готовность</w:t>
            </w:r>
            <w:r w:rsidRPr="003F5753">
              <w:rPr>
                <w:rStyle w:val="a8"/>
                <w:bCs/>
                <w:sz w:val="24"/>
                <w:szCs w:val="24"/>
              </w:rPr>
              <w:t xml:space="preserve"> - насколько проект готов к использованию в реальных условиях, в соответствии со своими выполняемыми задачами.</w:t>
            </w:r>
            <w:r w:rsidRPr="003F5753"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11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spacing w:before="215"/>
              <w:ind w:left="188"/>
              <w:jc w:val="both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0,1, 2, 3 </w:t>
            </w:r>
            <w:r w:rsidRPr="00460791">
              <w:rPr>
                <w:rStyle w:val="a8"/>
                <w:sz w:val="24"/>
                <w:szCs w:val="24"/>
              </w:rPr>
              <w:t xml:space="preserve">или </w:t>
            </w:r>
            <w:r>
              <w:rPr>
                <w:rStyle w:val="a8"/>
                <w:sz w:val="24"/>
                <w:szCs w:val="24"/>
              </w:rPr>
              <w:t>4</w:t>
            </w:r>
            <w:r w:rsidRPr="00460791">
              <w:rPr>
                <w:rStyle w:val="a8"/>
                <w:sz w:val="24"/>
                <w:szCs w:val="24"/>
              </w:rPr>
              <w:t xml:space="preserve"> балла</w:t>
            </w:r>
          </w:p>
        </w:tc>
      </w:tr>
      <w:tr w:rsidR="006D57B8" w:rsidRPr="00460791" w:rsidTr="006D57B8">
        <w:trPr>
          <w:trHeight w:val="715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spacing w:before="1" w:line="270" w:lineRule="atLeast"/>
              <w:ind w:left="107" w:right="86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4.3. Эстетичность– </w:t>
            </w:r>
            <w:r w:rsidRPr="00460791">
              <w:rPr>
                <w:rStyle w:val="a8"/>
                <w:sz w:val="24"/>
                <w:szCs w:val="24"/>
              </w:rPr>
              <w:t>Конструкция выполнена с соблюдением эстетичности внешнего вида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97104F">
        <w:trPr>
          <w:trHeight w:val="1121"/>
        </w:trPr>
        <w:tc>
          <w:tcPr>
            <w:tcW w:w="24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5.Презентация (6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 баллов)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spacing w:before="1"/>
              <w:ind w:left="107" w:right="89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5.1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. Оформление (баннер, постер, электронная презентация, видео) </w:t>
            </w:r>
            <w:r w:rsidRPr="00460791">
              <w:rPr>
                <w:rStyle w:val="a8"/>
                <w:sz w:val="24"/>
                <w:szCs w:val="24"/>
              </w:rPr>
              <w:t>Все материалы в презентации и видеоматериалв</w:t>
            </w:r>
          </w:p>
          <w:p w:rsidR="006D57B8" w:rsidRPr="00460791" w:rsidRDefault="006D57B8" w:rsidP="006D57B8">
            <w:pPr>
              <w:pStyle w:val="TableParagraph"/>
              <w:spacing w:line="255" w:lineRule="exact"/>
              <w:ind w:left="107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системном порядке.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11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257713">
        <w:trPr>
          <w:trHeight w:val="1121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before="46"/>
              <w:ind w:left="138" w:right="103" w:hanging="364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pStyle w:val="TableParagraph"/>
              <w:spacing w:before="1" w:line="270" w:lineRule="atLeast"/>
              <w:ind w:left="107" w:right="86"/>
              <w:jc w:val="both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5.2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. Успешная демонстрация </w:t>
            </w:r>
            <w:r w:rsidRPr="00460791">
              <w:rPr>
                <w:rStyle w:val="a8"/>
                <w:sz w:val="24"/>
                <w:szCs w:val="24"/>
              </w:rPr>
              <w:t>– Участники продемонстрировали работу конструкции согласно ее описанию.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before="1"/>
              <w:jc w:val="both"/>
              <w:rPr>
                <w:rStyle w:val="a8"/>
                <w:sz w:val="24"/>
                <w:szCs w:val="24"/>
              </w:rPr>
            </w:pPr>
          </w:p>
          <w:p w:rsidR="006D57B8" w:rsidRPr="00460791" w:rsidRDefault="006D57B8" w:rsidP="006D57B8">
            <w:pPr>
              <w:pStyle w:val="TableParagraph"/>
              <w:ind w:left="188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 2 или 3 балла</w:t>
            </w:r>
          </w:p>
        </w:tc>
      </w:tr>
      <w:tr w:rsidR="006D57B8" w:rsidRPr="00460791" w:rsidTr="006D57B8">
        <w:trPr>
          <w:trHeight w:val="465"/>
        </w:trPr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B8" w:rsidRPr="00460791" w:rsidRDefault="006D57B8" w:rsidP="006D57B8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6D57B8" w:rsidRPr="00460791" w:rsidRDefault="006D57B8" w:rsidP="006D57B8">
            <w:pPr>
              <w:jc w:val="both"/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7B8" w:rsidRPr="00460791" w:rsidRDefault="006D57B8" w:rsidP="006D57B8">
            <w:pPr>
              <w:pStyle w:val="TableParagraph"/>
              <w:spacing w:line="275" w:lineRule="exact"/>
              <w:ind w:left="680" w:hanging="530"/>
              <w:jc w:val="both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44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Style w:val="a8"/>
                <w:b/>
                <w:bCs/>
                <w:sz w:val="24"/>
                <w:szCs w:val="24"/>
              </w:rPr>
              <w:t>а</w:t>
            </w:r>
          </w:p>
        </w:tc>
      </w:tr>
    </w:tbl>
    <w:p w:rsidR="00BB019B" w:rsidRPr="00BB019B" w:rsidRDefault="00BB019B" w:rsidP="00BB019B">
      <w:pPr>
        <w:spacing w:before="90"/>
        <w:ind w:left="322"/>
        <w:jc w:val="both"/>
        <w:rPr>
          <w:lang w:val="ru-RU"/>
        </w:rPr>
      </w:pPr>
      <w:r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  <w:r w:rsidRPr="00BB019B">
        <w:tab/>
      </w:r>
    </w:p>
    <w:p w:rsidR="00A774D5" w:rsidRPr="00BB019B" w:rsidRDefault="00BB019B" w:rsidP="00BB019B">
      <w:pPr>
        <w:pStyle w:val="a7"/>
        <w:numPr>
          <w:ilvl w:val="1"/>
          <w:numId w:val="1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 w:rsidR="00CF295D" w:rsidRPr="00BB019B">
        <w:rPr>
          <w:sz w:val="24"/>
          <w:szCs w:val="24"/>
        </w:rPr>
        <w:t>Проекты, которые не соответствуют</w:t>
      </w:r>
      <w:r w:rsidR="00187868" w:rsidRPr="00BB019B">
        <w:rPr>
          <w:sz w:val="24"/>
          <w:szCs w:val="24"/>
        </w:rPr>
        <w:t xml:space="preserve"> теме состязания,</w:t>
      </w:r>
      <w:r w:rsidR="00CF295D" w:rsidRPr="00BB019B">
        <w:rPr>
          <w:sz w:val="24"/>
          <w:szCs w:val="24"/>
        </w:rPr>
        <w:t xml:space="preserve"> получают 0баллов.</w:t>
      </w:r>
    </w:p>
    <w:p w:rsidR="000A10EE" w:rsidRPr="00256DE0" w:rsidRDefault="00187868" w:rsidP="00256DE0">
      <w:pPr>
        <w:pStyle w:val="a7"/>
        <w:numPr>
          <w:ilvl w:val="1"/>
          <w:numId w:val="1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Проекты, уличенные в плагиате</w:t>
      </w:r>
      <w:bookmarkStart w:id="0" w:name="_GoBack"/>
      <w:bookmarkEnd w:id="0"/>
      <w:r w:rsidR="00E06E59">
        <w:rPr>
          <w:sz w:val="24"/>
          <w:szCs w:val="24"/>
        </w:rPr>
        <w:t xml:space="preserve">или, </w:t>
      </w:r>
      <w:r w:rsidR="00256DE0">
        <w:rPr>
          <w:sz w:val="24"/>
          <w:szCs w:val="24"/>
        </w:rPr>
        <w:t>в ходе защиты которых, судьи не обнаружили</w:t>
      </w:r>
      <w:r w:rsidR="00E06E59">
        <w:rPr>
          <w:sz w:val="24"/>
          <w:szCs w:val="24"/>
        </w:rPr>
        <w:t xml:space="preserve"> никаких</w:t>
      </w:r>
      <w:r w:rsidR="00256DE0">
        <w:rPr>
          <w:sz w:val="24"/>
          <w:szCs w:val="24"/>
        </w:rPr>
        <w:t xml:space="preserve"> авторских наработок, </w:t>
      </w:r>
      <w:r w:rsidR="000A10EE" w:rsidRPr="00256DE0">
        <w:rPr>
          <w:sz w:val="24"/>
          <w:szCs w:val="24"/>
        </w:rPr>
        <w:t>могут бы</w:t>
      </w:r>
      <w:r w:rsidR="00256DE0" w:rsidRPr="00256DE0">
        <w:rPr>
          <w:sz w:val="24"/>
          <w:szCs w:val="24"/>
        </w:rPr>
        <w:t>ть дисквалифицированы по решению</w:t>
      </w:r>
      <w:r w:rsidR="00256DE0">
        <w:rPr>
          <w:sz w:val="24"/>
          <w:szCs w:val="24"/>
        </w:rPr>
        <w:t xml:space="preserve"> судей, получают 0 баллов.</w:t>
      </w:r>
    </w:p>
    <w:p w:rsidR="00A774D5" w:rsidRPr="00460791" w:rsidRDefault="00A774D5" w:rsidP="00304B0C">
      <w:pPr>
        <w:pStyle w:val="a4"/>
        <w:jc w:val="both"/>
      </w:pPr>
    </w:p>
    <w:p w:rsidR="00A774D5" w:rsidRPr="00460791" w:rsidRDefault="00CF295D" w:rsidP="00304B0C">
      <w:pPr>
        <w:pStyle w:val="10"/>
        <w:numPr>
          <w:ilvl w:val="0"/>
          <w:numId w:val="15"/>
        </w:numPr>
        <w:jc w:val="both"/>
        <w:rPr>
          <w:b w:val="0"/>
          <w:bCs w:val="0"/>
        </w:rPr>
      </w:pPr>
      <w:r w:rsidRPr="00460791">
        <w:rPr>
          <w:rStyle w:val="a8"/>
        </w:rPr>
        <w:t>Определение победителя соревнования</w:t>
      </w:r>
      <w:r w:rsidRPr="00460791">
        <w:rPr>
          <w:b w:val="0"/>
          <w:bCs w:val="0"/>
        </w:rPr>
        <w:t>.</w:t>
      </w:r>
    </w:p>
    <w:p w:rsidR="00A774D5" w:rsidRPr="00460791" w:rsidRDefault="00CF295D" w:rsidP="00304B0C">
      <w:pPr>
        <w:pStyle w:val="a4"/>
        <w:ind w:left="324" w:right="233" w:firstLine="278"/>
        <w:jc w:val="both"/>
      </w:pPr>
      <w:r w:rsidRPr="00460791">
        <w:t>На основании баллов, заработанных командой, выстраивается общий рейтинг. Победитель определяется по наибольшему количеству баллов за проект. При системе оценивания (0,1,2 или 3 балла) может возникнуть ситуация, когда у победителей будет одинаковое количество баллов. В этом случае победитель выявляется сравнением баллов по критериям в таблице: от 1.1. до 5.3. В первом же критерии, где будет разница баллов, определяется победитель соревнования. В случае равенства баллов и в этом случае, победитель определяется решениемсудей.</w:t>
      </w:r>
    </w:p>
    <w:p w:rsidR="00A774D5" w:rsidRPr="00460791" w:rsidRDefault="00A774D5" w:rsidP="00304B0C">
      <w:pPr>
        <w:pStyle w:val="a4"/>
        <w:spacing w:before="1"/>
        <w:jc w:val="both"/>
      </w:pPr>
    </w:p>
    <w:p w:rsidR="00A774D5" w:rsidRPr="00460791" w:rsidRDefault="00CF295D" w:rsidP="00304B0C">
      <w:pPr>
        <w:pStyle w:val="10"/>
        <w:spacing w:line="275" w:lineRule="exact"/>
        <w:ind w:left="1814" w:firstLine="0"/>
        <w:jc w:val="both"/>
      </w:pPr>
      <w:r w:rsidRPr="00460791">
        <w:t>ГИБКОСТЬ РЕГЛАМЕНТОВ СОРЕВНОВАНИЙ</w:t>
      </w:r>
    </w:p>
    <w:p w:rsidR="00A774D5" w:rsidRPr="00460791" w:rsidRDefault="00CF295D" w:rsidP="00304B0C">
      <w:pPr>
        <w:pStyle w:val="a7"/>
        <w:numPr>
          <w:ilvl w:val="0"/>
          <w:numId w:val="17"/>
        </w:numPr>
        <w:spacing w:before="4" w:line="235" w:lineRule="auto"/>
        <w:ind w:right="341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Пока концепция и основы правил соревнований соблюдаются, правила должны быть достаточно гибкими, чтобы охватить изменения в количестве игроков и содержания матчей.</w:t>
      </w:r>
    </w:p>
    <w:p w:rsidR="00A774D5" w:rsidRPr="00460791" w:rsidRDefault="00CF295D" w:rsidP="00304B0C">
      <w:pPr>
        <w:pStyle w:val="a7"/>
        <w:numPr>
          <w:ilvl w:val="0"/>
          <w:numId w:val="17"/>
        </w:numPr>
        <w:spacing w:before="8" w:line="237" w:lineRule="auto"/>
        <w:ind w:right="338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</w:t>
      </w:r>
    </w:p>
    <w:p w:rsidR="00A774D5" w:rsidRPr="00460791" w:rsidRDefault="00CF295D" w:rsidP="00304B0C">
      <w:pPr>
        <w:pStyle w:val="a7"/>
        <w:numPr>
          <w:ilvl w:val="0"/>
          <w:numId w:val="17"/>
        </w:numPr>
        <w:spacing w:before="4" w:line="232" w:lineRule="auto"/>
        <w:ind w:right="347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Об изменениях или отмене регламентов соревнований участники должны быть извещены заранее (но не позднее 15 минут) до началасоревнований.</w:t>
      </w:r>
    </w:p>
    <w:p w:rsidR="00A774D5" w:rsidRPr="00460791" w:rsidRDefault="00CF295D" w:rsidP="00304B0C">
      <w:pPr>
        <w:pStyle w:val="a7"/>
        <w:numPr>
          <w:ilvl w:val="0"/>
          <w:numId w:val="18"/>
        </w:numPr>
        <w:spacing w:before="3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Измененные правила систематически поддерживаются во времясоревнования.</w:t>
      </w:r>
    </w:p>
    <w:p w:rsidR="00A774D5" w:rsidRPr="00460791" w:rsidRDefault="00A774D5" w:rsidP="00304B0C">
      <w:pPr>
        <w:pStyle w:val="a4"/>
        <w:spacing w:before="1"/>
        <w:jc w:val="both"/>
      </w:pPr>
    </w:p>
    <w:p w:rsidR="00A774D5" w:rsidRPr="00460791" w:rsidRDefault="00CF295D" w:rsidP="00304B0C">
      <w:pPr>
        <w:pStyle w:val="10"/>
        <w:spacing w:before="90"/>
        <w:ind w:left="3254" w:right="3779" w:firstLine="0"/>
        <w:jc w:val="both"/>
      </w:pPr>
      <w:r w:rsidRPr="00460791">
        <w:t>ОБ ОТВЕТСТВЕННОСТИ</w:t>
      </w:r>
    </w:p>
    <w:p w:rsidR="00A774D5" w:rsidRPr="00460791" w:rsidRDefault="00A774D5" w:rsidP="00304B0C">
      <w:pPr>
        <w:pStyle w:val="a4"/>
        <w:spacing w:before="4"/>
        <w:jc w:val="both"/>
      </w:pPr>
    </w:p>
    <w:p w:rsidR="00A774D5" w:rsidRPr="00460791" w:rsidRDefault="00CF295D" w:rsidP="00304B0C">
      <w:pPr>
        <w:pStyle w:val="a7"/>
        <w:numPr>
          <w:ilvl w:val="0"/>
          <w:numId w:val="20"/>
        </w:numPr>
        <w:spacing w:line="235" w:lineRule="auto"/>
        <w:ind w:right="347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Команды и участники соревнований несут личную ответственность за безопасность своих роботов, а также ответственность в соответствии с Законодательством РК за любые несчастные случаи, вызванные действиями участников команд или ихроботов.</w:t>
      </w:r>
    </w:p>
    <w:p w:rsidR="00A774D5" w:rsidRPr="00460791" w:rsidRDefault="00CF295D" w:rsidP="00304B0C">
      <w:pPr>
        <w:pStyle w:val="a7"/>
        <w:numPr>
          <w:ilvl w:val="0"/>
          <w:numId w:val="21"/>
        </w:numPr>
        <w:spacing w:before="13" w:line="232" w:lineRule="auto"/>
        <w:ind w:right="343"/>
        <w:jc w:val="both"/>
        <w:rPr>
          <w:sz w:val="24"/>
          <w:szCs w:val="24"/>
        </w:rPr>
      </w:pPr>
      <w:r w:rsidRPr="00460791">
        <w:rPr>
          <w:sz w:val="24"/>
          <w:szCs w:val="24"/>
        </w:rPr>
        <w:t>Организаторы соревнований не несут ответственность за любые несчастные случаи и/или аварии, вызванные действиями участников команд или ихоборудованием.</w:t>
      </w:r>
    </w:p>
    <w:p w:rsidR="00A774D5" w:rsidRPr="00460791" w:rsidRDefault="00A774D5" w:rsidP="00304B0C">
      <w:pPr>
        <w:pStyle w:val="a4"/>
        <w:jc w:val="both"/>
      </w:pPr>
    </w:p>
    <w:p w:rsidR="00A774D5" w:rsidRPr="00460791" w:rsidRDefault="00A774D5" w:rsidP="00304B0C">
      <w:pPr>
        <w:pStyle w:val="a4"/>
        <w:spacing w:before="1"/>
        <w:jc w:val="both"/>
      </w:pPr>
    </w:p>
    <w:p w:rsidR="00A774D5" w:rsidRPr="00460791" w:rsidRDefault="00CF295D" w:rsidP="00304B0C">
      <w:pPr>
        <w:pStyle w:val="10"/>
        <w:ind w:left="1872" w:firstLine="0"/>
        <w:jc w:val="both"/>
      </w:pPr>
      <w:r w:rsidRPr="00460791">
        <w:t>ССЫЛКИ НА ИСПОЛЬЗОВАННЫЕ РЕСУРСЫ</w:t>
      </w:r>
    </w:p>
    <w:p w:rsidR="00A774D5" w:rsidRPr="00460791" w:rsidRDefault="00A774D5" w:rsidP="00304B0C">
      <w:pPr>
        <w:pStyle w:val="a4"/>
        <w:spacing w:before="1"/>
        <w:jc w:val="both"/>
      </w:pPr>
    </w:p>
    <w:p w:rsidR="00A774D5" w:rsidRPr="00460791" w:rsidRDefault="000B3545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8" w:history="1">
        <w:r w:rsidR="00CF295D" w:rsidRPr="00460791">
          <w:rPr>
            <w:i/>
            <w:iCs/>
            <w:sz w:val="24"/>
            <w:szCs w:val="24"/>
          </w:rPr>
          <w:t>www.robofinist.ru</w:t>
        </w:r>
      </w:hyperlink>
    </w:p>
    <w:p w:rsidR="00A774D5" w:rsidRPr="00460791" w:rsidRDefault="000B3545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9" w:history="1">
        <w:r w:rsidR="00CF295D" w:rsidRPr="00460791">
          <w:rPr>
            <w:i/>
            <w:iCs/>
            <w:sz w:val="24"/>
            <w:szCs w:val="24"/>
          </w:rPr>
          <w:t>www.myROBOT.ru</w:t>
        </w:r>
      </w:hyperlink>
    </w:p>
    <w:p w:rsidR="00A774D5" w:rsidRPr="00460791" w:rsidRDefault="00CF295D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460791">
        <w:rPr>
          <w:i/>
          <w:iCs/>
          <w:sz w:val="24"/>
          <w:szCs w:val="24"/>
        </w:rPr>
        <w:t>robolymp.ru</w:t>
      </w:r>
    </w:p>
    <w:p w:rsidR="00A774D5" w:rsidRDefault="000B3545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10" w:history="1">
        <w:r w:rsidR="00CF295D" w:rsidRPr="00460791">
          <w:rPr>
            <w:i/>
            <w:iCs/>
            <w:sz w:val="24"/>
            <w:szCs w:val="24"/>
          </w:rPr>
          <w:t>www.rus-robots.ru</w:t>
        </w:r>
      </w:hyperlink>
    </w:p>
    <w:p w:rsidR="00187868" w:rsidRDefault="00187868" w:rsidP="00187868">
      <w:pPr>
        <w:tabs>
          <w:tab w:val="left" w:pos="685"/>
        </w:tabs>
        <w:jc w:val="both"/>
        <w:rPr>
          <w:iCs/>
        </w:rPr>
      </w:pPr>
    </w:p>
    <w:p w:rsidR="00187868" w:rsidRDefault="00187868" w:rsidP="00187868">
      <w:pPr>
        <w:tabs>
          <w:tab w:val="left" w:pos="685"/>
        </w:tabs>
        <w:jc w:val="both"/>
        <w:rPr>
          <w:iCs/>
        </w:rPr>
      </w:pPr>
    </w:p>
    <w:p w:rsidR="00187868" w:rsidRPr="00187868" w:rsidRDefault="00187868" w:rsidP="00187868">
      <w:pPr>
        <w:tabs>
          <w:tab w:val="left" w:pos="685"/>
        </w:tabs>
        <w:jc w:val="both"/>
        <w:rPr>
          <w:b/>
          <w:iCs/>
          <w:lang w:val="ru-RU"/>
        </w:rPr>
      </w:pPr>
      <w:r w:rsidRPr="00187868">
        <w:rPr>
          <w:b/>
          <w:iCs/>
          <w:lang w:val="ru-RU"/>
        </w:rPr>
        <w:t>Эксперт регламента</w:t>
      </w:r>
    </w:p>
    <w:p w:rsidR="00187868" w:rsidRPr="00187868" w:rsidRDefault="00187868" w:rsidP="00187868">
      <w:pPr>
        <w:tabs>
          <w:tab w:val="left" w:pos="685"/>
        </w:tabs>
        <w:jc w:val="both"/>
        <w:rPr>
          <w:b/>
          <w:iCs/>
          <w:lang w:val="ru-RU"/>
        </w:rPr>
      </w:pPr>
      <w:r>
        <w:rPr>
          <w:b/>
          <w:iCs/>
          <w:lang w:val="ru-RU"/>
        </w:rPr>
        <w:t>__________________________</w:t>
      </w:r>
    </w:p>
    <w:sectPr w:rsidR="00187868" w:rsidRPr="00187868" w:rsidSect="00304B0C">
      <w:headerReference w:type="default" r:id="rId11"/>
      <w:pgSz w:w="11920" w:h="16860"/>
      <w:pgMar w:top="1340" w:right="500" w:bottom="280" w:left="709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11" w:rsidRDefault="001D7A11">
      <w:r>
        <w:separator/>
      </w:r>
    </w:p>
  </w:endnote>
  <w:endnote w:type="continuationSeparator" w:id="1">
    <w:p w:rsidR="001D7A11" w:rsidRDefault="001D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11" w:rsidRDefault="001D7A11">
      <w:r>
        <w:separator/>
      </w:r>
    </w:p>
  </w:footnote>
  <w:footnote w:type="continuationSeparator" w:id="1">
    <w:p w:rsidR="001D7A11" w:rsidRDefault="001D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0C" w:rsidRPr="006F5CCB" w:rsidRDefault="00304B0C" w:rsidP="00304B0C">
    <w:pPr>
      <w:spacing w:line="245" w:lineRule="exact"/>
      <w:jc w:val="center"/>
      <w:rPr>
        <w:rFonts w:ascii="Calibri" w:eastAsia="Calibri" w:hAnsi="Calibri" w:cs="Calibri"/>
        <w:lang w:val="ru-RU"/>
      </w:rPr>
    </w:pPr>
    <w:r>
      <w:rPr>
        <w:rFonts w:ascii="Calibri" w:hAnsi="Calibri"/>
        <w:b/>
        <w:color w:val="00AFEF"/>
      </w:rPr>
      <w:t>VI</w:t>
    </w:r>
    <w:r w:rsidR="00BF3803">
      <w:rPr>
        <w:rFonts w:ascii="Calibri" w:hAnsi="Calibri"/>
        <w:b/>
        <w:color w:val="00AFEF"/>
      </w:rPr>
      <w:t>I</w:t>
    </w:r>
    <w:r w:rsidRPr="006F5CCB">
      <w:rPr>
        <w:rFonts w:ascii="Calibri" w:hAnsi="Calibri"/>
        <w:b/>
        <w:color w:val="00AFEF"/>
        <w:spacing w:val="-1"/>
        <w:lang w:val="ru-RU"/>
      </w:rPr>
      <w:t xml:space="preserve"> фестивальробототехники,программирования</w:t>
    </w:r>
    <w:r w:rsidRPr="006F5CCB">
      <w:rPr>
        <w:rFonts w:ascii="Calibri" w:hAnsi="Calibri"/>
        <w:b/>
        <w:color w:val="00AFEF"/>
        <w:lang w:val="ru-RU"/>
      </w:rPr>
      <w:t xml:space="preserve"> и</w:t>
    </w:r>
    <w:r w:rsidRPr="006F5CCB">
      <w:rPr>
        <w:rFonts w:ascii="Calibri" w:hAnsi="Calibri"/>
        <w:b/>
        <w:color w:val="00AFEF"/>
        <w:spacing w:val="-1"/>
        <w:lang w:val="ru-RU"/>
      </w:rPr>
      <w:t>инновационныхтехнологий</w:t>
    </w:r>
  </w:p>
  <w:p w:rsidR="00304B0C" w:rsidRPr="00BB019B" w:rsidRDefault="00F06719" w:rsidP="00304B0C">
    <w:pPr>
      <w:jc w:val="center"/>
      <w:rPr>
        <w:rFonts w:ascii="Calibri" w:eastAsia="Calibri" w:hAnsi="Calibri" w:cs="Calibri"/>
        <w:lang w:val="ru-RU"/>
      </w:rPr>
    </w:pPr>
    <w:r w:rsidRPr="00BB019B">
      <w:rPr>
        <w:rFonts w:ascii="Calibri" w:hAnsi="Calibri"/>
        <w:b/>
        <w:color w:val="00AFEF"/>
        <w:spacing w:val="-1"/>
        <w:lang w:val="ru-RU"/>
      </w:rPr>
      <w:t>«</w:t>
    </w:r>
    <w:r>
      <w:rPr>
        <w:rFonts w:ascii="Calibri" w:hAnsi="Calibri"/>
        <w:b/>
        <w:color w:val="00AFEF"/>
        <w:spacing w:val="-1"/>
      </w:rPr>
      <w:t>RoboLand</w:t>
    </w:r>
    <w:r w:rsidRPr="00BB019B">
      <w:rPr>
        <w:rFonts w:ascii="Calibri" w:hAnsi="Calibri"/>
        <w:b/>
        <w:color w:val="00AFEF"/>
        <w:spacing w:val="-1"/>
        <w:lang w:val="ru-RU"/>
      </w:rPr>
      <w:t xml:space="preserve"> 202</w:t>
    </w:r>
    <w:r w:rsidR="00BF3803">
      <w:rPr>
        <w:rFonts w:ascii="Calibri" w:hAnsi="Calibri"/>
        <w:b/>
        <w:color w:val="00AFEF"/>
        <w:spacing w:val="-1"/>
        <w:lang w:val="ru-RU"/>
      </w:rPr>
      <w:t>2</w:t>
    </w:r>
    <w:r w:rsidR="00304B0C" w:rsidRPr="00BB019B">
      <w:rPr>
        <w:rFonts w:ascii="Calibri" w:hAnsi="Calibri"/>
        <w:b/>
        <w:color w:val="00AFEF"/>
        <w:spacing w:val="-1"/>
        <w:lang w:val="ru-RU"/>
      </w:rPr>
      <w:t>»</w:t>
    </w:r>
  </w:p>
  <w:p w:rsidR="00A774D5" w:rsidRDefault="00A774D5">
    <w:pPr>
      <w:pStyle w:val="a4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F6"/>
    <w:multiLevelType w:val="hybridMultilevel"/>
    <w:tmpl w:val="9D50973E"/>
    <w:numStyleLink w:val="4"/>
  </w:abstractNum>
  <w:abstractNum w:abstractNumId="1">
    <w:nsid w:val="0554065A"/>
    <w:multiLevelType w:val="hybridMultilevel"/>
    <w:tmpl w:val="9D50973E"/>
    <w:styleLink w:val="4"/>
    <w:lvl w:ilvl="0" w:tplc="C1FA3BDA">
      <w:start w:val="1"/>
      <w:numFmt w:val="decimal"/>
      <w:lvlText w:val="%1."/>
      <w:lvlJc w:val="left"/>
      <w:pPr>
        <w:tabs>
          <w:tab w:val="num" w:pos="687"/>
        </w:tabs>
        <w:ind w:left="36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C8AF564">
      <w:start w:val="1"/>
      <w:numFmt w:val="decimal"/>
      <w:lvlText w:val="%2."/>
      <w:lvlJc w:val="left"/>
      <w:pPr>
        <w:tabs>
          <w:tab w:val="left" w:pos="687"/>
          <w:tab w:val="num" w:pos="1407"/>
        </w:tabs>
        <w:ind w:left="108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8176ECF2">
      <w:start w:val="1"/>
      <w:numFmt w:val="decimal"/>
      <w:lvlText w:val="%3."/>
      <w:lvlJc w:val="left"/>
      <w:pPr>
        <w:tabs>
          <w:tab w:val="left" w:pos="687"/>
          <w:tab w:val="num" w:pos="2127"/>
        </w:tabs>
        <w:ind w:left="180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C828594C">
      <w:start w:val="1"/>
      <w:numFmt w:val="decimal"/>
      <w:lvlText w:val="%4."/>
      <w:lvlJc w:val="left"/>
      <w:pPr>
        <w:tabs>
          <w:tab w:val="left" w:pos="687"/>
          <w:tab w:val="num" w:pos="2847"/>
        </w:tabs>
        <w:ind w:left="252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8CA0C30">
      <w:start w:val="1"/>
      <w:numFmt w:val="decimal"/>
      <w:lvlText w:val="%5."/>
      <w:lvlJc w:val="left"/>
      <w:pPr>
        <w:tabs>
          <w:tab w:val="left" w:pos="687"/>
          <w:tab w:val="num" w:pos="3567"/>
        </w:tabs>
        <w:ind w:left="324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F9E3108">
      <w:start w:val="1"/>
      <w:numFmt w:val="decimal"/>
      <w:lvlText w:val="%6."/>
      <w:lvlJc w:val="left"/>
      <w:pPr>
        <w:tabs>
          <w:tab w:val="left" w:pos="687"/>
          <w:tab w:val="num" w:pos="4287"/>
        </w:tabs>
        <w:ind w:left="396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6916F03C">
      <w:start w:val="1"/>
      <w:numFmt w:val="decimal"/>
      <w:lvlText w:val="%7."/>
      <w:lvlJc w:val="left"/>
      <w:pPr>
        <w:tabs>
          <w:tab w:val="left" w:pos="687"/>
          <w:tab w:val="num" w:pos="5007"/>
        </w:tabs>
        <w:ind w:left="468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F66C43B8">
      <w:start w:val="1"/>
      <w:numFmt w:val="decimal"/>
      <w:lvlText w:val="%8."/>
      <w:lvlJc w:val="left"/>
      <w:pPr>
        <w:tabs>
          <w:tab w:val="left" w:pos="687"/>
          <w:tab w:val="num" w:pos="5727"/>
        </w:tabs>
        <w:ind w:left="540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67848D44">
      <w:start w:val="1"/>
      <w:numFmt w:val="decimal"/>
      <w:lvlText w:val="%9."/>
      <w:lvlJc w:val="left"/>
      <w:pPr>
        <w:tabs>
          <w:tab w:val="left" w:pos="687"/>
          <w:tab w:val="num" w:pos="6447"/>
        </w:tabs>
        <w:ind w:left="612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>
    <w:nsid w:val="06DE112C"/>
    <w:multiLevelType w:val="multilevel"/>
    <w:tmpl w:val="9D4AACA6"/>
    <w:styleLink w:val="1"/>
    <w:lvl w:ilvl="0">
      <w:start w:val="1"/>
      <w:numFmt w:val="decimal"/>
      <w:lvlText w:val="%1."/>
      <w:lvlJc w:val="left"/>
      <w:pPr>
        <w:tabs>
          <w:tab w:val="left" w:pos="603"/>
        </w:tabs>
        <w:ind w:left="602" w:hanging="27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07"/>
          <w:tab w:val="left" w:pos="908"/>
        </w:tabs>
        <w:ind w:left="58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060C73"/>
    <w:multiLevelType w:val="multilevel"/>
    <w:tmpl w:val="FC0E4FCE"/>
    <w:styleLink w:val="2"/>
    <w:lvl w:ilvl="0">
      <w:start w:val="1"/>
      <w:numFmt w:val="decimal"/>
      <w:lvlText w:val="%1."/>
      <w:lvlJc w:val="left"/>
      <w:pPr>
        <w:ind w:left="1086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6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023"/>
        </w:tabs>
        <w:ind w:left="1022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183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1023"/>
        </w:tabs>
        <w:ind w:left="1345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023"/>
        </w:tabs>
        <w:ind w:left="1507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023"/>
        </w:tabs>
        <w:ind w:left="1668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023"/>
        </w:tabs>
        <w:ind w:left="1830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023"/>
        </w:tabs>
        <w:ind w:left="1991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477620"/>
    <w:multiLevelType w:val="multilevel"/>
    <w:tmpl w:val="9D4AACA6"/>
    <w:numStyleLink w:val="1"/>
  </w:abstractNum>
  <w:abstractNum w:abstractNumId="5">
    <w:nsid w:val="3AFE5BE0"/>
    <w:multiLevelType w:val="hybridMultilevel"/>
    <w:tmpl w:val="C6FAF522"/>
    <w:styleLink w:val="3"/>
    <w:lvl w:ilvl="0" w:tplc="B14C5764">
      <w:start w:val="1"/>
      <w:numFmt w:val="decimal"/>
      <w:lvlText w:val="%1."/>
      <w:lvlJc w:val="left"/>
      <w:pPr>
        <w:ind w:left="70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74E74E0">
      <w:start w:val="1"/>
      <w:numFmt w:val="decimal"/>
      <w:lvlText w:val="%2."/>
      <w:lvlJc w:val="left"/>
      <w:pPr>
        <w:tabs>
          <w:tab w:val="left" w:pos="1033"/>
        </w:tabs>
        <w:ind w:left="142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A4E61B0">
      <w:start w:val="1"/>
      <w:numFmt w:val="decimal"/>
      <w:lvlText w:val="%3."/>
      <w:lvlJc w:val="left"/>
      <w:pPr>
        <w:tabs>
          <w:tab w:val="left" w:pos="1033"/>
        </w:tabs>
        <w:ind w:left="214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F6AAC3C">
      <w:start w:val="1"/>
      <w:numFmt w:val="decimal"/>
      <w:lvlText w:val="%4."/>
      <w:lvlJc w:val="left"/>
      <w:pPr>
        <w:tabs>
          <w:tab w:val="left" w:pos="1033"/>
        </w:tabs>
        <w:ind w:left="286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16FE92C6">
      <w:start w:val="1"/>
      <w:numFmt w:val="decimal"/>
      <w:lvlText w:val="%5."/>
      <w:lvlJc w:val="left"/>
      <w:pPr>
        <w:tabs>
          <w:tab w:val="left" w:pos="1033"/>
        </w:tabs>
        <w:ind w:left="358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B28B59A">
      <w:start w:val="1"/>
      <w:numFmt w:val="decimal"/>
      <w:lvlText w:val="%6."/>
      <w:lvlJc w:val="left"/>
      <w:pPr>
        <w:tabs>
          <w:tab w:val="left" w:pos="1033"/>
        </w:tabs>
        <w:ind w:left="430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74207E6">
      <w:start w:val="1"/>
      <w:numFmt w:val="decimal"/>
      <w:lvlText w:val="%7."/>
      <w:lvlJc w:val="left"/>
      <w:pPr>
        <w:tabs>
          <w:tab w:val="left" w:pos="1033"/>
        </w:tabs>
        <w:ind w:left="502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F0465FA">
      <w:start w:val="1"/>
      <w:numFmt w:val="decimal"/>
      <w:lvlText w:val="%8."/>
      <w:lvlJc w:val="left"/>
      <w:pPr>
        <w:tabs>
          <w:tab w:val="left" w:pos="1033"/>
        </w:tabs>
        <w:ind w:left="574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3F27DC8">
      <w:start w:val="1"/>
      <w:numFmt w:val="decimal"/>
      <w:lvlText w:val="%9."/>
      <w:lvlJc w:val="left"/>
      <w:pPr>
        <w:tabs>
          <w:tab w:val="left" w:pos="1033"/>
        </w:tabs>
        <w:ind w:left="646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4AF02CF6"/>
    <w:multiLevelType w:val="hybridMultilevel"/>
    <w:tmpl w:val="C6FAF522"/>
    <w:numStyleLink w:val="3"/>
  </w:abstractNum>
  <w:abstractNum w:abstractNumId="7">
    <w:nsid w:val="723246F0"/>
    <w:multiLevelType w:val="hybridMultilevel"/>
    <w:tmpl w:val="33E2E800"/>
    <w:styleLink w:val="5"/>
    <w:lvl w:ilvl="0" w:tplc="ACAE4436">
      <w:start w:val="1"/>
      <w:numFmt w:val="decimal"/>
      <w:lvlText w:val="%1."/>
      <w:lvlJc w:val="left"/>
      <w:pPr>
        <w:tabs>
          <w:tab w:val="left" w:pos="685"/>
        </w:tabs>
        <w:ind w:left="684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B8B62C">
      <w:start w:val="1"/>
      <w:numFmt w:val="decimal"/>
      <w:lvlText w:val="%2."/>
      <w:lvlJc w:val="left"/>
      <w:pPr>
        <w:tabs>
          <w:tab w:val="left" w:pos="685"/>
        </w:tabs>
        <w:ind w:left="108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DDBA">
      <w:start w:val="1"/>
      <w:numFmt w:val="decimal"/>
      <w:lvlText w:val="%3."/>
      <w:lvlJc w:val="left"/>
      <w:pPr>
        <w:tabs>
          <w:tab w:val="left" w:pos="685"/>
        </w:tabs>
        <w:ind w:left="180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EF92A">
      <w:start w:val="1"/>
      <w:numFmt w:val="decimal"/>
      <w:lvlText w:val="%4."/>
      <w:lvlJc w:val="left"/>
      <w:pPr>
        <w:tabs>
          <w:tab w:val="left" w:pos="685"/>
        </w:tabs>
        <w:ind w:left="252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FE383A">
      <w:start w:val="1"/>
      <w:numFmt w:val="decimal"/>
      <w:lvlText w:val="%5."/>
      <w:lvlJc w:val="left"/>
      <w:pPr>
        <w:tabs>
          <w:tab w:val="left" w:pos="685"/>
        </w:tabs>
        <w:ind w:left="324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E4D9FC">
      <w:start w:val="1"/>
      <w:numFmt w:val="decimal"/>
      <w:lvlText w:val="%6."/>
      <w:lvlJc w:val="left"/>
      <w:pPr>
        <w:tabs>
          <w:tab w:val="left" w:pos="685"/>
        </w:tabs>
        <w:ind w:left="396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6485F0">
      <w:start w:val="1"/>
      <w:numFmt w:val="decimal"/>
      <w:lvlText w:val="%7."/>
      <w:lvlJc w:val="left"/>
      <w:pPr>
        <w:tabs>
          <w:tab w:val="left" w:pos="685"/>
        </w:tabs>
        <w:ind w:left="468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085596">
      <w:start w:val="1"/>
      <w:numFmt w:val="decimal"/>
      <w:lvlText w:val="%8."/>
      <w:lvlJc w:val="left"/>
      <w:pPr>
        <w:tabs>
          <w:tab w:val="left" w:pos="685"/>
        </w:tabs>
        <w:ind w:left="540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67E3C">
      <w:start w:val="1"/>
      <w:numFmt w:val="decimal"/>
      <w:lvlText w:val="%9."/>
      <w:lvlJc w:val="left"/>
      <w:pPr>
        <w:tabs>
          <w:tab w:val="left" w:pos="685"/>
        </w:tabs>
        <w:ind w:left="612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C2B48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left" w:pos="1023"/>
        </w:tabs>
        <w:ind w:left="1022" w:hanging="69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206323"/>
    <w:multiLevelType w:val="hybridMultilevel"/>
    <w:tmpl w:val="33E2E800"/>
    <w:numStyleLink w:val="5"/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72"/>
          </w:tabs>
          <w:ind w:left="871" w:hanging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72"/>
          </w:tabs>
          <w:ind w:left="87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72"/>
          </w:tabs>
          <w:ind w:left="101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72"/>
          </w:tabs>
          <w:ind w:left="115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72"/>
          </w:tabs>
          <w:ind w:left="129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72"/>
          </w:tabs>
          <w:ind w:left="143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72"/>
          </w:tabs>
          <w:ind w:left="157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72"/>
          </w:tabs>
          <w:ind w:left="171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4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4"/>
          </w:tabs>
          <w:ind w:left="81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4"/>
          </w:tabs>
          <w:ind w:left="95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4"/>
          </w:tabs>
          <w:ind w:left="109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4"/>
          </w:tabs>
          <w:ind w:left="123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4"/>
          </w:tabs>
          <w:ind w:left="137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4"/>
          </w:tabs>
          <w:ind w:left="151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4"/>
          </w:tabs>
          <w:ind w:left="165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18"/>
          </w:tabs>
          <w:ind w:left="594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61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4"/>
          </w:tabs>
          <w:ind w:left="490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4"/>
          </w:tabs>
          <w:ind w:left="490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7"/>
          </w:tabs>
          <w:ind w:left="493" w:hanging="1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493" w:hanging="1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8"/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814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81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5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9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3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7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1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65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6"/>
    </w:lvlOverride>
  </w:num>
  <w:num w:numId="16">
    <w:abstractNumId w:val="5"/>
  </w:num>
  <w:num w:numId="17">
    <w:abstractNumId w:val="6"/>
  </w:num>
  <w:num w:numId="18">
    <w:abstractNumId w:val="6"/>
    <w:lvlOverride w:ilvl="0">
      <w:lvl w:ilvl="0" w:tplc="3F003868">
        <w:start w:val="1"/>
        <w:numFmt w:val="decimal"/>
        <w:lvlText w:val="%1."/>
        <w:lvlJc w:val="left"/>
        <w:pPr>
          <w:tabs>
            <w:tab w:val="left" w:pos="1033"/>
          </w:tabs>
          <w:ind w:left="1032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9F8A97A">
        <w:start w:val="1"/>
        <w:numFmt w:val="decimal"/>
        <w:lvlText w:val="%2."/>
        <w:lvlJc w:val="left"/>
        <w:pPr>
          <w:ind w:left="142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317E11B4">
        <w:start w:val="1"/>
        <w:numFmt w:val="decimal"/>
        <w:lvlText w:val="%3."/>
        <w:lvlJc w:val="left"/>
        <w:pPr>
          <w:tabs>
            <w:tab w:val="left" w:pos="1033"/>
          </w:tabs>
          <w:ind w:left="21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B26A470">
        <w:start w:val="1"/>
        <w:numFmt w:val="decimal"/>
        <w:lvlText w:val="%4."/>
        <w:lvlJc w:val="left"/>
        <w:pPr>
          <w:tabs>
            <w:tab w:val="left" w:pos="1033"/>
          </w:tabs>
          <w:ind w:left="286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F949D62">
        <w:start w:val="1"/>
        <w:numFmt w:val="decimal"/>
        <w:lvlText w:val="%5."/>
        <w:lvlJc w:val="left"/>
        <w:pPr>
          <w:tabs>
            <w:tab w:val="left" w:pos="1033"/>
          </w:tabs>
          <w:ind w:left="358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3E20C650">
        <w:start w:val="1"/>
        <w:numFmt w:val="decimal"/>
        <w:lvlText w:val="%6."/>
        <w:lvlJc w:val="left"/>
        <w:pPr>
          <w:tabs>
            <w:tab w:val="left" w:pos="1033"/>
          </w:tabs>
          <w:ind w:left="43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A6604A24">
        <w:start w:val="1"/>
        <w:numFmt w:val="decimal"/>
        <w:lvlText w:val="%7."/>
        <w:lvlJc w:val="left"/>
        <w:pPr>
          <w:tabs>
            <w:tab w:val="left" w:pos="1033"/>
          </w:tabs>
          <w:ind w:left="502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828F058">
        <w:start w:val="1"/>
        <w:numFmt w:val="decimal"/>
        <w:lvlText w:val="%8."/>
        <w:lvlJc w:val="left"/>
        <w:pPr>
          <w:tabs>
            <w:tab w:val="left" w:pos="1033"/>
          </w:tabs>
          <w:ind w:left="57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F7CC790">
        <w:start w:val="1"/>
        <w:numFmt w:val="decimal"/>
        <w:lvlText w:val="%9."/>
        <w:lvlJc w:val="left"/>
        <w:pPr>
          <w:tabs>
            <w:tab w:val="left" w:pos="1033"/>
          </w:tabs>
          <w:ind w:left="646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9">
    <w:abstractNumId w:val="1"/>
  </w:num>
  <w:num w:numId="20">
    <w:abstractNumId w:val="0"/>
  </w:num>
  <w:num w:numId="21">
    <w:abstractNumId w:val="0"/>
    <w:lvlOverride w:ilvl="0">
      <w:lvl w:ilvl="0" w:tplc="8ADED9FC">
        <w:start w:val="1"/>
        <w:numFmt w:val="decimal"/>
        <w:lvlText w:val="%1."/>
        <w:lvlJc w:val="left"/>
        <w:pPr>
          <w:tabs>
            <w:tab w:val="num" w:pos="596"/>
          </w:tabs>
          <w:ind w:left="32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0D44B06">
        <w:start w:val="1"/>
        <w:numFmt w:val="decimal"/>
        <w:lvlText w:val="%2."/>
        <w:lvlJc w:val="left"/>
        <w:pPr>
          <w:tabs>
            <w:tab w:val="left" w:pos="596"/>
            <w:tab w:val="num" w:pos="1264"/>
          </w:tabs>
          <w:ind w:left="99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B207ADE">
        <w:start w:val="1"/>
        <w:numFmt w:val="decimal"/>
        <w:lvlText w:val="%3."/>
        <w:lvlJc w:val="left"/>
        <w:pPr>
          <w:tabs>
            <w:tab w:val="left" w:pos="596"/>
            <w:tab w:val="num" w:pos="1984"/>
          </w:tabs>
          <w:ind w:left="17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60272A4">
        <w:start w:val="1"/>
        <w:numFmt w:val="decimal"/>
        <w:lvlText w:val="%4."/>
        <w:lvlJc w:val="left"/>
        <w:pPr>
          <w:tabs>
            <w:tab w:val="left" w:pos="596"/>
            <w:tab w:val="num" w:pos="2704"/>
          </w:tabs>
          <w:ind w:left="24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B68EE9C">
        <w:start w:val="1"/>
        <w:numFmt w:val="decimal"/>
        <w:lvlText w:val="%5."/>
        <w:lvlJc w:val="left"/>
        <w:pPr>
          <w:tabs>
            <w:tab w:val="left" w:pos="596"/>
            <w:tab w:val="num" w:pos="3424"/>
          </w:tabs>
          <w:ind w:left="315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4CE4CC6">
        <w:start w:val="1"/>
        <w:numFmt w:val="decimal"/>
        <w:lvlText w:val="%6."/>
        <w:lvlJc w:val="left"/>
        <w:pPr>
          <w:tabs>
            <w:tab w:val="left" w:pos="596"/>
            <w:tab w:val="num" w:pos="4144"/>
          </w:tabs>
          <w:ind w:left="387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AF84D892">
        <w:start w:val="1"/>
        <w:numFmt w:val="decimal"/>
        <w:lvlText w:val="%7."/>
        <w:lvlJc w:val="left"/>
        <w:pPr>
          <w:tabs>
            <w:tab w:val="left" w:pos="596"/>
            <w:tab w:val="num" w:pos="4864"/>
          </w:tabs>
          <w:ind w:left="459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C6EA8F0">
        <w:start w:val="1"/>
        <w:numFmt w:val="decimal"/>
        <w:lvlText w:val="%8."/>
        <w:lvlJc w:val="left"/>
        <w:pPr>
          <w:tabs>
            <w:tab w:val="left" w:pos="596"/>
            <w:tab w:val="num" w:pos="5584"/>
          </w:tabs>
          <w:ind w:left="53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93C7336">
        <w:start w:val="1"/>
        <w:numFmt w:val="decimal"/>
        <w:lvlText w:val="%9."/>
        <w:lvlJc w:val="left"/>
        <w:pPr>
          <w:tabs>
            <w:tab w:val="left" w:pos="596"/>
            <w:tab w:val="num" w:pos="6304"/>
          </w:tabs>
          <w:ind w:left="60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4D5"/>
    <w:rsid w:val="00050F00"/>
    <w:rsid w:val="00064C56"/>
    <w:rsid w:val="000A10EE"/>
    <w:rsid w:val="000B3545"/>
    <w:rsid w:val="00187868"/>
    <w:rsid w:val="001A035F"/>
    <w:rsid w:val="001A1ADB"/>
    <w:rsid w:val="001D7A11"/>
    <w:rsid w:val="00210850"/>
    <w:rsid w:val="00256DE0"/>
    <w:rsid w:val="002E391F"/>
    <w:rsid w:val="00304B0C"/>
    <w:rsid w:val="00310407"/>
    <w:rsid w:val="003F5753"/>
    <w:rsid w:val="00460791"/>
    <w:rsid w:val="004F2C7D"/>
    <w:rsid w:val="0058067C"/>
    <w:rsid w:val="005832BF"/>
    <w:rsid w:val="005A05FE"/>
    <w:rsid w:val="005C384E"/>
    <w:rsid w:val="006D57B8"/>
    <w:rsid w:val="00801506"/>
    <w:rsid w:val="00973FBC"/>
    <w:rsid w:val="00A774D5"/>
    <w:rsid w:val="00A80627"/>
    <w:rsid w:val="00BB019B"/>
    <w:rsid w:val="00BF3803"/>
    <w:rsid w:val="00BF4B47"/>
    <w:rsid w:val="00C527C1"/>
    <w:rsid w:val="00CA01D3"/>
    <w:rsid w:val="00CD0863"/>
    <w:rsid w:val="00CD533C"/>
    <w:rsid w:val="00CF295D"/>
    <w:rsid w:val="00D02760"/>
    <w:rsid w:val="00D82DEB"/>
    <w:rsid w:val="00E06E59"/>
    <w:rsid w:val="00E525F5"/>
    <w:rsid w:val="00E8248D"/>
    <w:rsid w:val="00E873F8"/>
    <w:rsid w:val="00ED5A90"/>
    <w:rsid w:val="00F0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91F"/>
    <w:rPr>
      <w:u w:val="single"/>
    </w:rPr>
  </w:style>
  <w:style w:type="table" w:customStyle="1" w:styleId="TableNormal">
    <w:name w:val="Table Normal"/>
    <w:rsid w:val="002E3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2E391F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Текстовый блок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2E391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10">
    <w:name w:val="Заголовок1"/>
    <w:rsid w:val="002E391F"/>
    <w:pPr>
      <w:widowControl w:val="0"/>
      <w:ind w:left="602" w:hanging="279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2E391F"/>
    <w:pPr>
      <w:numPr>
        <w:numId w:val="1"/>
      </w:numPr>
    </w:pPr>
  </w:style>
  <w:style w:type="paragraph" w:styleId="a7">
    <w:name w:val="List Paragraph"/>
    <w:rsid w:val="002E391F"/>
    <w:pPr>
      <w:widowControl w:val="0"/>
      <w:ind w:left="324"/>
    </w:pPr>
    <w:rPr>
      <w:rFonts w:cs="Arial Unicode MS"/>
      <w:color w:val="000000"/>
      <w:sz w:val="22"/>
      <w:szCs w:val="22"/>
      <w:u w:color="000000"/>
    </w:rPr>
  </w:style>
  <w:style w:type="character" w:customStyle="1" w:styleId="a8">
    <w:name w:val="Нет"/>
    <w:rsid w:val="002E391F"/>
  </w:style>
  <w:style w:type="character" w:customStyle="1" w:styleId="Hyperlink0">
    <w:name w:val="Hyperlink.0"/>
    <w:basedOn w:val="a8"/>
    <w:rsid w:val="002E391F"/>
    <w:rPr>
      <w:color w:val="0461C1"/>
      <w:u w:val="single" w:color="0461C1"/>
    </w:rPr>
  </w:style>
  <w:style w:type="numbering" w:customStyle="1" w:styleId="2">
    <w:name w:val="Импортированный стиль 2"/>
    <w:rsid w:val="002E391F"/>
    <w:pPr>
      <w:numPr>
        <w:numId w:val="11"/>
      </w:numPr>
    </w:pPr>
  </w:style>
  <w:style w:type="paragraph" w:customStyle="1" w:styleId="TableParagraph">
    <w:name w:val="Table Paragraph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2E391F"/>
    <w:pPr>
      <w:numPr>
        <w:numId w:val="16"/>
      </w:numPr>
    </w:pPr>
  </w:style>
  <w:style w:type="numbering" w:customStyle="1" w:styleId="4">
    <w:name w:val="Импортированный стиль 4"/>
    <w:rsid w:val="002E391F"/>
    <w:pPr>
      <w:numPr>
        <w:numId w:val="19"/>
      </w:numPr>
    </w:pPr>
  </w:style>
  <w:style w:type="numbering" w:customStyle="1" w:styleId="5">
    <w:name w:val="Импортированный стиль 5"/>
    <w:rsid w:val="002E391F"/>
    <w:pPr>
      <w:numPr>
        <w:numId w:val="22"/>
      </w:numPr>
    </w:pPr>
  </w:style>
  <w:style w:type="paragraph" w:styleId="a9">
    <w:name w:val="header"/>
    <w:basedOn w:val="a"/>
    <w:link w:val="aa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0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07"/>
    <w:rPr>
      <w:sz w:val="24"/>
      <w:szCs w:val="24"/>
      <w:lang w:val="en-US" w:eastAsia="en-US"/>
    </w:rPr>
  </w:style>
  <w:style w:type="character" w:customStyle="1" w:styleId="ad">
    <w:name w:val="Колонтитул_"/>
    <w:basedOn w:val="a0"/>
    <w:link w:val="11"/>
    <w:uiPriority w:val="99"/>
    <w:locked/>
    <w:rsid w:val="00304B0C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304B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0" w:line="322" w:lineRule="exact"/>
      <w:jc w:val="right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fini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oland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s-robo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robot.ru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Оля</cp:lastModifiedBy>
  <cp:revision>4</cp:revision>
  <dcterms:created xsi:type="dcterms:W3CDTF">2022-10-21T05:26:00Z</dcterms:created>
  <dcterms:modified xsi:type="dcterms:W3CDTF">2022-10-21T05:36:00Z</dcterms:modified>
</cp:coreProperties>
</file>